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988E" w14:textId="77777777" w:rsidR="002B5202" w:rsidRPr="002B5202" w:rsidRDefault="00E476BC" w:rsidP="0003228B">
      <w:pPr>
        <w:spacing w:after="0" w:line="240" w:lineRule="auto"/>
        <w:jc w:val="center"/>
        <w:rPr>
          <w:rFonts w:ascii="Cambria" w:hAnsi="Cambria" w:cs="Calibri"/>
          <w:b/>
          <w:bCs/>
          <w:sz w:val="24"/>
          <w:szCs w:val="24"/>
        </w:rPr>
      </w:pPr>
      <w:r w:rsidRPr="002B5202">
        <w:rPr>
          <w:rFonts w:ascii="Cambria" w:hAnsi="Cambria" w:cs="Calibri"/>
          <w:b/>
          <w:bCs/>
          <w:sz w:val="24"/>
          <w:szCs w:val="24"/>
        </w:rPr>
        <w:t xml:space="preserve">LITERASI MITIGASI BENCANA </w:t>
      </w:r>
    </w:p>
    <w:p w14:paraId="230AE86B" w14:textId="1F592538" w:rsidR="00E476BC" w:rsidRPr="002B5202" w:rsidRDefault="00E476BC" w:rsidP="0003228B">
      <w:pPr>
        <w:spacing w:after="0" w:line="240" w:lineRule="auto"/>
        <w:jc w:val="center"/>
        <w:rPr>
          <w:rFonts w:ascii="Cambria" w:hAnsi="Cambria" w:cs="Calibri"/>
          <w:b/>
          <w:bCs/>
          <w:sz w:val="24"/>
          <w:szCs w:val="24"/>
        </w:rPr>
      </w:pPr>
      <w:r w:rsidRPr="002B5202">
        <w:rPr>
          <w:rFonts w:ascii="Cambria" w:hAnsi="Cambria" w:cs="Calibri"/>
          <w:b/>
          <w:bCs/>
          <w:sz w:val="24"/>
          <w:szCs w:val="24"/>
        </w:rPr>
        <w:t xml:space="preserve">BERBASIS KEARIFAN LOKAL </w:t>
      </w:r>
    </w:p>
    <w:p w14:paraId="748322EA" w14:textId="78CBF677" w:rsidR="00E476BC" w:rsidRDefault="00E476BC" w:rsidP="0003228B">
      <w:pPr>
        <w:spacing w:after="0" w:line="240" w:lineRule="auto"/>
        <w:rPr>
          <w:rFonts w:ascii="Cambria" w:hAnsi="Cambria" w:cs="Calibri"/>
        </w:rPr>
      </w:pPr>
    </w:p>
    <w:p w14:paraId="43BB3B86" w14:textId="00E76D1C" w:rsidR="0026065E" w:rsidRDefault="0026065E" w:rsidP="0003228B">
      <w:pPr>
        <w:spacing w:after="0" w:line="240" w:lineRule="auto"/>
        <w:rPr>
          <w:rFonts w:ascii="Cambria" w:hAnsi="Cambria" w:cs="Calibri"/>
        </w:rPr>
      </w:pPr>
    </w:p>
    <w:p w14:paraId="49516E17" w14:textId="77777777" w:rsidR="0026065E" w:rsidRPr="00407F04" w:rsidRDefault="0026065E" w:rsidP="0003228B">
      <w:pPr>
        <w:spacing w:after="0" w:line="240" w:lineRule="auto"/>
        <w:rPr>
          <w:rFonts w:ascii="Cambria" w:hAnsi="Cambria" w:cs="Calibri"/>
        </w:rPr>
      </w:pPr>
    </w:p>
    <w:p w14:paraId="4210E0CC" w14:textId="77777777" w:rsidR="002B5202" w:rsidRPr="002B5202" w:rsidRDefault="00E476BC" w:rsidP="002B5202">
      <w:pPr>
        <w:spacing w:after="0" w:line="240" w:lineRule="auto"/>
        <w:ind w:left="-142" w:right="-159"/>
        <w:jc w:val="center"/>
        <w:rPr>
          <w:rFonts w:ascii="Cambria" w:hAnsi="Cambria" w:cs="Calibri"/>
          <w:b/>
          <w:bCs/>
          <w:sz w:val="24"/>
          <w:szCs w:val="24"/>
        </w:rPr>
      </w:pPr>
      <w:r w:rsidRPr="002B5202">
        <w:rPr>
          <w:rFonts w:ascii="Cambria" w:hAnsi="Cambria" w:cs="Calibri"/>
          <w:b/>
          <w:bCs/>
          <w:sz w:val="24"/>
          <w:szCs w:val="24"/>
        </w:rPr>
        <w:t xml:space="preserve">Orasi Ilmiah berkenaan dengan Penerimaan Jabatan </w:t>
      </w:r>
    </w:p>
    <w:p w14:paraId="5F062BA1" w14:textId="77777777" w:rsidR="002B5202" w:rsidRPr="002B5202" w:rsidRDefault="00E476BC" w:rsidP="0003228B">
      <w:pPr>
        <w:spacing w:after="0" w:line="240" w:lineRule="auto"/>
        <w:jc w:val="center"/>
        <w:rPr>
          <w:rFonts w:ascii="Cambria" w:hAnsi="Cambria" w:cs="Calibri"/>
          <w:b/>
          <w:bCs/>
          <w:sz w:val="24"/>
          <w:szCs w:val="24"/>
        </w:rPr>
      </w:pPr>
      <w:r w:rsidRPr="002B5202">
        <w:rPr>
          <w:rFonts w:ascii="Cambria" w:hAnsi="Cambria" w:cs="Calibri"/>
          <w:b/>
          <w:bCs/>
          <w:sz w:val="24"/>
          <w:szCs w:val="24"/>
        </w:rPr>
        <w:t xml:space="preserve">Guru Besar dalam Bidang Ilmu Komunikasi pada </w:t>
      </w:r>
    </w:p>
    <w:p w14:paraId="65DF673D" w14:textId="28A3F894" w:rsidR="00E476BC" w:rsidRPr="002B5202" w:rsidRDefault="00E476BC" w:rsidP="002654E2">
      <w:pPr>
        <w:spacing w:after="0" w:line="240" w:lineRule="auto"/>
        <w:ind w:left="-142" w:right="-159"/>
        <w:jc w:val="center"/>
        <w:rPr>
          <w:rFonts w:ascii="Cambria" w:hAnsi="Cambria" w:cs="Calibri"/>
          <w:b/>
          <w:bCs/>
          <w:sz w:val="24"/>
          <w:szCs w:val="24"/>
        </w:rPr>
      </w:pPr>
      <w:r w:rsidRPr="002B5202">
        <w:rPr>
          <w:rFonts w:ascii="Cambria" w:hAnsi="Cambria" w:cs="Calibri"/>
          <w:b/>
          <w:bCs/>
          <w:sz w:val="24"/>
          <w:szCs w:val="24"/>
        </w:rPr>
        <w:t xml:space="preserve">Fakultas Ilmu Komunikasi Universitas </w:t>
      </w:r>
      <w:r w:rsidR="002654E2">
        <w:rPr>
          <w:rFonts w:ascii="Cambria" w:hAnsi="Cambria" w:cs="Calibri"/>
          <w:b/>
          <w:bCs/>
          <w:sz w:val="24"/>
          <w:szCs w:val="24"/>
        </w:rPr>
        <w:t>P</w:t>
      </w:r>
      <w:r w:rsidRPr="002B5202">
        <w:rPr>
          <w:rFonts w:ascii="Cambria" w:hAnsi="Cambria" w:cs="Calibri"/>
          <w:b/>
          <w:bCs/>
          <w:sz w:val="24"/>
          <w:szCs w:val="24"/>
        </w:rPr>
        <w:t>adjadjaran</w:t>
      </w:r>
    </w:p>
    <w:p w14:paraId="46886F4B" w14:textId="3471F6BE" w:rsidR="00E476BC" w:rsidRDefault="00E476BC" w:rsidP="0003228B">
      <w:pPr>
        <w:spacing w:after="0" w:line="240" w:lineRule="auto"/>
        <w:jc w:val="center"/>
        <w:rPr>
          <w:rFonts w:ascii="Cambria" w:hAnsi="Cambria"/>
          <w:b/>
          <w:bCs/>
          <w:sz w:val="24"/>
          <w:szCs w:val="24"/>
        </w:rPr>
      </w:pPr>
    </w:p>
    <w:p w14:paraId="1313AB9F" w14:textId="77777777" w:rsidR="002654E2" w:rsidRPr="002B5202" w:rsidRDefault="002654E2" w:rsidP="0003228B">
      <w:pPr>
        <w:spacing w:after="0" w:line="240" w:lineRule="auto"/>
        <w:jc w:val="center"/>
        <w:rPr>
          <w:rFonts w:ascii="Cambria" w:hAnsi="Cambria"/>
          <w:b/>
          <w:bCs/>
          <w:sz w:val="24"/>
          <w:szCs w:val="24"/>
        </w:rPr>
      </w:pPr>
    </w:p>
    <w:p w14:paraId="7B226BCE" w14:textId="7E88088A" w:rsidR="00E476BC" w:rsidRPr="002B5202" w:rsidRDefault="00E476BC" w:rsidP="0003228B">
      <w:pPr>
        <w:spacing w:after="0" w:line="240" w:lineRule="auto"/>
        <w:jc w:val="center"/>
        <w:rPr>
          <w:rFonts w:ascii="Cambria" w:hAnsi="Cambria"/>
          <w:b/>
          <w:bCs/>
          <w:sz w:val="24"/>
          <w:szCs w:val="24"/>
        </w:rPr>
      </w:pPr>
      <w:r w:rsidRPr="002B5202">
        <w:rPr>
          <w:rFonts w:ascii="Cambria" w:hAnsi="Cambria"/>
          <w:b/>
          <w:bCs/>
          <w:sz w:val="24"/>
          <w:szCs w:val="24"/>
        </w:rPr>
        <w:t xml:space="preserve">Bandung </w:t>
      </w:r>
      <w:r w:rsidR="0084254B" w:rsidRPr="002B5202">
        <w:rPr>
          <w:rFonts w:ascii="Cambria" w:hAnsi="Cambria"/>
          <w:b/>
          <w:bCs/>
          <w:sz w:val="24"/>
          <w:szCs w:val="24"/>
        </w:rPr>
        <w:t>0</w:t>
      </w:r>
      <w:r w:rsidRPr="002B5202">
        <w:rPr>
          <w:rFonts w:ascii="Cambria" w:hAnsi="Cambria"/>
          <w:b/>
          <w:bCs/>
          <w:sz w:val="24"/>
          <w:szCs w:val="24"/>
        </w:rPr>
        <w:t>8 Maret 2023</w:t>
      </w:r>
    </w:p>
    <w:p w14:paraId="1A622CD7" w14:textId="77777777" w:rsidR="0026065E" w:rsidRPr="002B5202" w:rsidRDefault="0026065E" w:rsidP="0003228B">
      <w:pPr>
        <w:spacing w:after="0" w:line="240" w:lineRule="auto"/>
        <w:jc w:val="center"/>
        <w:rPr>
          <w:rFonts w:ascii="Cambria" w:hAnsi="Cambria"/>
          <w:b/>
          <w:bCs/>
          <w:sz w:val="24"/>
          <w:szCs w:val="24"/>
        </w:rPr>
      </w:pPr>
    </w:p>
    <w:p w14:paraId="2CCCDAF2" w14:textId="77777777" w:rsidR="0026065E" w:rsidRPr="002B5202" w:rsidRDefault="0026065E" w:rsidP="0003228B">
      <w:pPr>
        <w:spacing w:after="0" w:line="240" w:lineRule="auto"/>
        <w:jc w:val="center"/>
        <w:rPr>
          <w:rFonts w:ascii="Cambria" w:hAnsi="Cambria"/>
          <w:b/>
          <w:bCs/>
          <w:sz w:val="24"/>
          <w:szCs w:val="24"/>
        </w:rPr>
      </w:pPr>
    </w:p>
    <w:p w14:paraId="728EBCB0" w14:textId="435EF43F" w:rsidR="00E476BC" w:rsidRPr="002B5202" w:rsidRDefault="00E476BC" w:rsidP="0003228B">
      <w:pPr>
        <w:spacing w:after="0" w:line="240" w:lineRule="auto"/>
        <w:jc w:val="center"/>
        <w:rPr>
          <w:rFonts w:ascii="Cambria" w:hAnsi="Cambria"/>
          <w:b/>
          <w:bCs/>
          <w:sz w:val="24"/>
          <w:szCs w:val="24"/>
        </w:rPr>
      </w:pPr>
      <w:r w:rsidRPr="002B5202">
        <w:rPr>
          <w:rFonts w:ascii="Cambria" w:hAnsi="Cambria"/>
          <w:b/>
          <w:bCs/>
          <w:sz w:val="24"/>
          <w:szCs w:val="24"/>
        </w:rPr>
        <w:t>Oleh</w:t>
      </w:r>
    </w:p>
    <w:p w14:paraId="68E999B5" w14:textId="77777777" w:rsidR="00E476BC" w:rsidRPr="002B5202" w:rsidRDefault="00E476BC" w:rsidP="0003228B">
      <w:pPr>
        <w:spacing w:after="0" w:line="240" w:lineRule="auto"/>
        <w:jc w:val="center"/>
        <w:rPr>
          <w:rFonts w:ascii="Cambria" w:hAnsi="Cambria"/>
          <w:b/>
          <w:bCs/>
          <w:sz w:val="24"/>
          <w:szCs w:val="24"/>
        </w:rPr>
      </w:pPr>
      <w:r w:rsidRPr="002B5202">
        <w:rPr>
          <w:rFonts w:ascii="Cambria" w:hAnsi="Cambria"/>
          <w:b/>
          <w:bCs/>
          <w:sz w:val="24"/>
          <w:szCs w:val="24"/>
        </w:rPr>
        <w:t>Ninis Agustini Damayani</w:t>
      </w:r>
    </w:p>
    <w:p w14:paraId="64BA92A3" w14:textId="49F84962" w:rsidR="00E476BC" w:rsidRPr="002B5202" w:rsidRDefault="00E476BC" w:rsidP="0003228B">
      <w:pPr>
        <w:spacing w:after="0" w:line="240" w:lineRule="auto"/>
        <w:jc w:val="center"/>
        <w:rPr>
          <w:rFonts w:ascii="Cambria" w:hAnsi="Cambria"/>
          <w:b/>
          <w:bCs/>
        </w:rPr>
      </w:pPr>
    </w:p>
    <w:p w14:paraId="55241BC7" w14:textId="654A7FB3" w:rsidR="0026065E" w:rsidRPr="002B5202" w:rsidRDefault="0026065E" w:rsidP="0003228B">
      <w:pPr>
        <w:spacing w:after="0" w:line="240" w:lineRule="auto"/>
        <w:jc w:val="center"/>
        <w:rPr>
          <w:rFonts w:ascii="Cambria" w:hAnsi="Cambria"/>
          <w:b/>
          <w:bCs/>
        </w:rPr>
      </w:pPr>
    </w:p>
    <w:p w14:paraId="7611F122" w14:textId="4199AA30" w:rsidR="0026065E" w:rsidRDefault="0026065E" w:rsidP="0003228B">
      <w:pPr>
        <w:spacing w:after="0" w:line="240" w:lineRule="auto"/>
        <w:jc w:val="center"/>
        <w:rPr>
          <w:rFonts w:ascii="Cambria" w:hAnsi="Cambria"/>
          <w:b/>
          <w:bCs/>
        </w:rPr>
      </w:pPr>
    </w:p>
    <w:p w14:paraId="3F22C87B" w14:textId="77777777" w:rsidR="002654E2" w:rsidRPr="002B5202" w:rsidRDefault="002654E2" w:rsidP="0003228B">
      <w:pPr>
        <w:spacing w:after="0" w:line="240" w:lineRule="auto"/>
        <w:jc w:val="center"/>
        <w:rPr>
          <w:rFonts w:ascii="Cambria" w:hAnsi="Cambria"/>
          <w:b/>
          <w:bCs/>
        </w:rPr>
      </w:pPr>
    </w:p>
    <w:p w14:paraId="649867E8" w14:textId="77777777" w:rsidR="00E476BC" w:rsidRPr="002B5202" w:rsidRDefault="00E476BC" w:rsidP="0003228B">
      <w:pPr>
        <w:spacing w:after="0" w:line="240" w:lineRule="auto"/>
        <w:jc w:val="center"/>
        <w:rPr>
          <w:rFonts w:ascii="Cambria" w:hAnsi="Cambria"/>
          <w:b/>
          <w:bCs/>
        </w:rPr>
      </w:pPr>
      <w:r w:rsidRPr="002B5202">
        <w:rPr>
          <w:b/>
          <w:bCs/>
          <w:noProof/>
        </w:rPr>
        <w:drawing>
          <wp:inline distT="0" distB="0" distL="0" distR="0" wp14:anchorId="67ABB4AB" wp14:editId="790EA33F">
            <wp:extent cx="1276350" cy="1049020"/>
            <wp:effectExtent l="0" t="0" r="0" b="0"/>
            <wp:docPr id="3"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jpg" descr="Logo&#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289474" cy="1059806"/>
                    </a:xfrm>
                    <a:prstGeom prst="rect">
                      <a:avLst/>
                    </a:prstGeom>
                    <a:ln/>
                  </pic:spPr>
                </pic:pic>
              </a:graphicData>
            </a:graphic>
          </wp:inline>
        </w:drawing>
      </w:r>
    </w:p>
    <w:p w14:paraId="5F094FC8" w14:textId="77777777" w:rsidR="0026065E" w:rsidRPr="002B5202" w:rsidRDefault="0026065E" w:rsidP="0003228B">
      <w:pPr>
        <w:spacing w:after="0" w:line="240" w:lineRule="auto"/>
        <w:jc w:val="center"/>
        <w:rPr>
          <w:rFonts w:ascii="Cambria" w:hAnsi="Cambria"/>
          <w:b/>
          <w:bCs/>
        </w:rPr>
      </w:pPr>
    </w:p>
    <w:p w14:paraId="45C3B08E" w14:textId="77777777" w:rsidR="0026065E" w:rsidRPr="002B5202" w:rsidRDefault="0026065E" w:rsidP="0003228B">
      <w:pPr>
        <w:spacing w:after="0" w:line="240" w:lineRule="auto"/>
        <w:jc w:val="center"/>
        <w:rPr>
          <w:rFonts w:ascii="Cambria" w:hAnsi="Cambria"/>
          <w:b/>
          <w:bCs/>
        </w:rPr>
      </w:pPr>
    </w:p>
    <w:p w14:paraId="1809BF3F" w14:textId="77777777" w:rsidR="0026065E" w:rsidRPr="002B5202" w:rsidRDefault="0026065E" w:rsidP="0003228B">
      <w:pPr>
        <w:spacing w:after="0" w:line="240" w:lineRule="auto"/>
        <w:jc w:val="center"/>
        <w:rPr>
          <w:rFonts w:ascii="Cambria" w:hAnsi="Cambria"/>
          <w:b/>
          <w:bCs/>
        </w:rPr>
      </w:pPr>
    </w:p>
    <w:p w14:paraId="3817A531" w14:textId="77777777" w:rsidR="002B5202" w:rsidRPr="002B5202" w:rsidRDefault="00E476BC" w:rsidP="0003228B">
      <w:pPr>
        <w:spacing w:after="0" w:line="240" w:lineRule="auto"/>
        <w:jc w:val="center"/>
        <w:rPr>
          <w:rFonts w:ascii="Cambria" w:hAnsi="Cambria"/>
          <w:b/>
          <w:bCs/>
          <w:sz w:val="24"/>
          <w:szCs w:val="24"/>
        </w:rPr>
      </w:pPr>
      <w:r w:rsidRPr="002B5202">
        <w:rPr>
          <w:rFonts w:ascii="Cambria" w:hAnsi="Cambria"/>
          <w:b/>
          <w:bCs/>
          <w:sz w:val="24"/>
          <w:szCs w:val="24"/>
        </w:rPr>
        <w:t xml:space="preserve">KEMENTRIAN PENDIDIKAN, KEBUDAYAAN, </w:t>
      </w:r>
    </w:p>
    <w:p w14:paraId="45D71050" w14:textId="0AC4B9C6" w:rsidR="00E476BC" w:rsidRPr="002B5202" w:rsidRDefault="00E476BC" w:rsidP="0003228B">
      <w:pPr>
        <w:spacing w:after="0" w:line="240" w:lineRule="auto"/>
        <w:jc w:val="center"/>
        <w:rPr>
          <w:rFonts w:ascii="Cambria" w:hAnsi="Cambria"/>
          <w:b/>
          <w:bCs/>
          <w:sz w:val="24"/>
          <w:szCs w:val="24"/>
        </w:rPr>
      </w:pPr>
      <w:r w:rsidRPr="002B5202">
        <w:rPr>
          <w:rFonts w:ascii="Cambria" w:hAnsi="Cambria"/>
          <w:b/>
          <w:bCs/>
          <w:sz w:val="24"/>
          <w:szCs w:val="24"/>
        </w:rPr>
        <w:t>RISET, DAN TEKNOLOGI</w:t>
      </w:r>
    </w:p>
    <w:p w14:paraId="6699AF84" w14:textId="77777777" w:rsidR="00E476BC" w:rsidRPr="002B5202" w:rsidRDefault="00E476BC" w:rsidP="0003228B">
      <w:pPr>
        <w:spacing w:after="0" w:line="240" w:lineRule="auto"/>
        <w:jc w:val="center"/>
        <w:rPr>
          <w:rFonts w:ascii="Cambria" w:hAnsi="Cambria"/>
          <w:b/>
          <w:bCs/>
          <w:sz w:val="24"/>
          <w:szCs w:val="24"/>
        </w:rPr>
      </w:pPr>
      <w:r w:rsidRPr="002B5202">
        <w:rPr>
          <w:rFonts w:ascii="Cambria" w:hAnsi="Cambria"/>
          <w:b/>
          <w:bCs/>
          <w:sz w:val="24"/>
          <w:szCs w:val="24"/>
        </w:rPr>
        <w:t>UNIVERSITAS PADJADJARAN</w:t>
      </w:r>
    </w:p>
    <w:p w14:paraId="081D820B" w14:textId="77777777" w:rsidR="002B5202" w:rsidRPr="002B5202" w:rsidRDefault="00E476BC" w:rsidP="0003228B">
      <w:pPr>
        <w:spacing w:after="0" w:line="240" w:lineRule="auto"/>
        <w:jc w:val="center"/>
        <w:rPr>
          <w:rFonts w:ascii="Cambria" w:hAnsi="Cambria"/>
          <w:b/>
          <w:bCs/>
          <w:sz w:val="24"/>
          <w:szCs w:val="24"/>
        </w:rPr>
      </w:pPr>
      <w:r w:rsidRPr="002B5202">
        <w:rPr>
          <w:rFonts w:ascii="Cambria" w:hAnsi="Cambria"/>
          <w:b/>
          <w:bCs/>
          <w:sz w:val="24"/>
          <w:szCs w:val="24"/>
        </w:rPr>
        <w:t xml:space="preserve">BANDUNG </w:t>
      </w:r>
    </w:p>
    <w:p w14:paraId="30EF4EB8" w14:textId="7E290E7B" w:rsidR="00E476BC" w:rsidRPr="002B5202" w:rsidRDefault="00E476BC" w:rsidP="0003228B">
      <w:pPr>
        <w:spacing w:after="0" w:line="240" w:lineRule="auto"/>
        <w:jc w:val="center"/>
        <w:rPr>
          <w:rFonts w:ascii="Cambria" w:hAnsi="Cambria"/>
          <w:b/>
          <w:bCs/>
          <w:sz w:val="24"/>
          <w:szCs w:val="24"/>
        </w:rPr>
      </w:pPr>
      <w:r w:rsidRPr="002B5202">
        <w:rPr>
          <w:rFonts w:ascii="Cambria" w:hAnsi="Cambria"/>
          <w:b/>
          <w:bCs/>
          <w:sz w:val="24"/>
          <w:szCs w:val="24"/>
        </w:rPr>
        <w:t>2023</w:t>
      </w:r>
    </w:p>
    <w:p w14:paraId="4E1F2B1A" w14:textId="77777777" w:rsidR="00E476BC" w:rsidRDefault="00E476BC" w:rsidP="0003228B">
      <w:pPr>
        <w:spacing w:after="0" w:line="240" w:lineRule="auto"/>
        <w:rPr>
          <w:rFonts w:ascii="Cambria" w:eastAsiaTheme="minorHAnsi" w:hAnsi="Cambria" w:cs="Cambria"/>
        </w:rPr>
      </w:pPr>
      <w:r>
        <w:rPr>
          <w:rFonts w:ascii="Cambria" w:eastAsiaTheme="minorHAnsi" w:hAnsi="Cambria" w:cs="Cambria"/>
        </w:rPr>
        <w:lastRenderedPageBreak/>
        <w:br w:type="page"/>
      </w:r>
    </w:p>
    <w:p w14:paraId="23EA980E" w14:textId="77777777" w:rsidR="002B5202" w:rsidRDefault="002B5202" w:rsidP="0003228B">
      <w:pPr>
        <w:autoSpaceDE w:val="0"/>
        <w:autoSpaceDN w:val="0"/>
        <w:adjustRightInd w:val="0"/>
        <w:spacing w:after="0" w:line="240" w:lineRule="auto"/>
        <w:rPr>
          <w:rFonts w:ascii="Cambria" w:eastAsiaTheme="minorHAnsi" w:hAnsi="Cambria" w:cs="Cambria"/>
        </w:rPr>
        <w:sectPr w:rsidR="002B5202" w:rsidSect="004A5345">
          <w:footerReference w:type="default" r:id="rId9"/>
          <w:pgSz w:w="8391" w:h="11906" w:code="11"/>
          <w:pgMar w:top="1440" w:right="1440" w:bottom="1440" w:left="1440" w:header="708" w:footer="708" w:gutter="0"/>
          <w:cols w:space="708"/>
          <w:titlePg/>
          <w:docGrid w:linePitch="360"/>
        </w:sectPr>
      </w:pPr>
    </w:p>
    <w:p w14:paraId="28622CCC" w14:textId="26CD0FF9" w:rsidR="00AB7414" w:rsidRPr="00407F04" w:rsidRDefault="00AB7414"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lastRenderedPageBreak/>
        <w:t>Bismillaahirrahmanirrahiim</w:t>
      </w:r>
    </w:p>
    <w:p w14:paraId="595D5C09" w14:textId="77777777" w:rsidR="004C13E1" w:rsidRPr="00407F04" w:rsidRDefault="004C13E1" w:rsidP="0003228B">
      <w:pPr>
        <w:autoSpaceDE w:val="0"/>
        <w:autoSpaceDN w:val="0"/>
        <w:adjustRightInd w:val="0"/>
        <w:spacing w:after="0" w:line="240" w:lineRule="auto"/>
        <w:rPr>
          <w:rFonts w:ascii="Cambria" w:eastAsiaTheme="minorHAnsi" w:hAnsi="Cambria" w:cs="Cambria"/>
        </w:rPr>
      </w:pPr>
    </w:p>
    <w:p w14:paraId="6DA09B82" w14:textId="77777777" w:rsidR="00AB7414" w:rsidRPr="00407F04" w:rsidRDefault="00AB7414"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Kepada yang terhormat,</w:t>
      </w:r>
    </w:p>
    <w:p w14:paraId="457ACD0D" w14:textId="77777777" w:rsidR="00AB7414" w:rsidRPr="00407F04" w:rsidRDefault="00AB7414"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Rektor Universitas Padjadjaran,</w:t>
      </w:r>
    </w:p>
    <w:p w14:paraId="13194B42" w14:textId="77777777" w:rsidR="00AB7414" w:rsidRPr="00407F04" w:rsidRDefault="00AB7414"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Ketua beserta seluruh Anggota Majelis Wali Amanah,</w:t>
      </w:r>
    </w:p>
    <w:p w14:paraId="4C68ED28" w14:textId="77777777" w:rsidR="00AB7414" w:rsidRPr="00407F04" w:rsidRDefault="00AB7414"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Ketua beserta seluruh Anggota Senat Akademik</w:t>
      </w:r>
    </w:p>
    <w:p w14:paraId="705EEAA0" w14:textId="77777777" w:rsidR="00AB7414" w:rsidRDefault="00AB7414"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Universitas Padjadjaran,</w:t>
      </w:r>
    </w:p>
    <w:p w14:paraId="163BB2D2" w14:textId="3384D760" w:rsidR="007D3BE2" w:rsidRDefault="007D3BE2" w:rsidP="0003228B">
      <w:pPr>
        <w:autoSpaceDE w:val="0"/>
        <w:autoSpaceDN w:val="0"/>
        <w:adjustRightInd w:val="0"/>
        <w:spacing w:after="0" w:line="240" w:lineRule="auto"/>
        <w:rPr>
          <w:rFonts w:ascii="Cambria" w:eastAsiaTheme="minorHAnsi" w:hAnsi="Cambria" w:cs="Cambria"/>
        </w:rPr>
      </w:pPr>
      <w:r>
        <w:rPr>
          <w:rFonts w:ascii="Cambria" w:eastAsiaTheme="minorHAnsi" w:hAnsi="Cambria" w:cs="Cambria"/>
        </w:rPr>
        <w:t>Rektor ke-10 Universitas Padjadjaran, Prof. Dr. Ir. Ganjar Kurnia, DEA</w:t>
      </w:r>
    </w:p>
    <w:p w14:paraId="0A475180" w14:textId="3924690C" w:rsidR="007D3BE2" w:rsidRDefault="007D3BE2" w:rsidP="0003228B">
      <w:pPr>
        <w:autoSpaceDE w:val="0"/>
        <w:autoSpaceDN w:val="0"/>
        <w:adjustRightInd w:val="0"/>
        <w:spacing w:after="0" w:line="240" w:lineRule="auto"/>
        <w:rPr>
          <w:rFonts w:ascii="Cambria" w:eastAsiaTheme="minorHAnsi" w:hAnsi="Cambria" w:cs="Cambria"/>
        </w:rPr>
      </w:pPr>
      <w:r>
        <w:rPr>
          <w:rFonts w:ascii="Cambria" w:eastAsiaTheme="minorHAnsi" w:hAnsi="Cambria" w:cs="Cambria"/>
        </w:rPr>
        <w:t>Rektor ke-11 Universitas Padjadjaran, Prof. Dr. Med. Tri Hanggono Achmad, dr</w:t>
      </w:r>
    </w:p>
    <w:p w14:paraId="2B6ABEBF" w14:textId="35037AF2" w:rsidR="007D3BE2" w:rsidRPr="00407F04" w:rsidRDefault="007D3BE2" w:rsidP="0003228B">
      <w:pPr>
        <w:autoSpaceDE w:val="0"/>
        <w:autoSpaceDN w:val="0"/>
        <w:adjustRightInd w:val="0"/>
        <w:spacing w:after="0" w:line="240" w:lineRule="auto"/>
        <w:rPr>
          <w:rFonts w:ascii="Cambria" w:eastAsiaTheme="minorHAnsi" w:hAnsi="Cambria" w:cs="Cambria"/>
        </w:rPr>
      </w:pPr>
      <w:r>
        <w:rPr>
          <w:rFonts w:ascii="Cambria" w:eastAsiaTheme="minorHAnsi" w:hAnsi="Cambria" w:cs="Cambria"/>
        </w:rPr>
        <w:t>Rektor ke-12 Universitas Padjadjaran, Prof. Dr. Rina Indiastuti, S.E., M.SIE</w:t>
      </w:r>
    </w:p>
    <w:p w14:paraId="045BE6D4" w14:textId="77777777" w:rsidR="00AB7414" w:rsidRPr="00407F04" w:rsidRDefault="00AB7414"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Ketua beserta Seluruh Anggota Dewan Profesor,</w:t>
      </w:r>
    </w:p>
    <w:p w14:paraId="54B2F94E" w14:textId="77777777" w:rsidR="00AB7414" w:rsidRPr="00407F04" w:rsidRDefault="00AB7414"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Para Guru Besar Tamu,</w:t>
      </w:r>
    </w:p>
    <w:p w14:paraId="60C85EAA" w14:textId="7F8E304B" w:rsidR="007D3BE2" w:rsidRDefault="007D3BE2" w:rsidP="0003228B">
      <w:pPr>
        <w:autoSpaceDE w:val="0"/>
        <w:autoSpaceDN w:val="0"/>
        <w:adjustRightInd w:val="0"/>
        <w:spacing w:after="0" w:line="240" w:lineRule="auto"/>
        <w:rPr>
          <w:rFonts w:ascii="Cambria" w:eastAsiaTheme="minorHAnsi" w:hAnsi="Cambria" w:cs="Cambria"/>
        </w:rPr>
      </w:pPr>
      <w:r>
        <w:rPr>
          <w:rFonts w:ascii="Cambria" w:eastAsiaTheme="minorHAnsi" w:hAnsi="Cambria" w:cs="Cambria"/>
        </w:rPr>
        <w:t>Para Wakil Rektor Universitas Padjadjaran</w:t>
      </w:r>
    </w:p>
    <w:p w14:paraId="7112F834" w14:textId="57055C2A" w:rsidR="00AB7414" w:rsidRPr="00407F04" w:rsidRDefault="00DB1A98" w:rsidP="0003228B">
      <w:pPr>
        <w:autoSpaceDE w:val="0"/>
        <w:autoSpaceDN w:val="0"/>
        <w:adjustRightInd w:val="0"/>
        <w:spacing w:after="0" w:line="240" w:lineRule="auto"/>
        <w:rPr>
          <w:rFonts w:ascii="Cambria" w:eastAsiaTheme="minorHAnsi" w:hAnsi="Cambria" w:cs="Cambria"/>
        </w:rPr>
      </w:pPr>
      <w:r>
        <w:rPr>
          <w:rFonts w:ascii="Cambria" w:eastAsiaTheme="minorHAnsi" w:hAnsi="Cambria" w:cs="Cambria"/>
        </w:rPr>
        <w:t>Para Dekan, Para Direktur/</w:t>
      </w:r>
      <w:r w:rsidR="00AB7414" w:rsidRPr="00407F04">
        <w:rPr>
          <w:rFonts w:ascii="Cambria" w:eastAsiaTheme="minorHAnsi" w:hAnsi="Cambria" w:cs="Cambria"/>
        </w:rPr>
        <w:t>Ketua</w:t>
      </w:r>
    </w:p>
    <w:p w14:paraId="7FC8DF0B" w14:textId="77777777" w:rsidR="00AB7414" w:rsidRPr="00407F04" w:rsidRDefault="00AB7414"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Lembaga, serta Para Wakil Dekan di lingkungan</w:t>
      </w:r>
    </w:p>
    <w:p w14:paraId="5821A873" w14:textId="77777777" w:rsidR="00AB7414" w:rsidRPr="00407F04" w:rsidRDefault="00AB7414"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Universitas Padjadjaran,</w:t>
      </w:r>
      <w:r w:rsidR="00DA0583" w:rsidRPr="00407F04">
        <w:rPr>
          <w:rFonts w:ascii="Cambria" w:eastAsiaTheme="minorHAnsi" w:hAnsi="Cambria" w:cs="Cambria"/>
        </w:rPr>
        <w:t xml:space="preserve"> </w:t>
      </w:r>
    </w:p>
    <w:p w14:paraId="1E481C92" w14:textId="7C3EC43F" w:rsidR="00F8714C" w:rsidRPr="00407F04" w:rsidRDefault="00C040C9"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 xml:space="preserve">Kepala Perpustakaan Nasional </w:t>
      </w:r>
      <w:r w:rsidR="007D3BE2">
        <w:rPr>
          <w:rFonts w:ascii="Cambria" w:eastAsiaTheme="minorHAnsi" w:hAnsi="Cambria" w:cs="Cambria"/>
        </w:rPr>
        <w:t xml:space="preserve">RI </w:t>
      </w:r>
      <w:r w:rsidRPr="00407F04">
        <w:rPr>
          <w:rFonts w:ascii="Cambria" w:eastAsiaTheme="minorHAnsi" w:hAnsi="Cambria" w:cs="Cambria"/>
        </w:rPr>
        <w:t>Beserta J</w:t>
      </w:r>
      <w:r w:rsidR="00F8714C" w:rsidRPr="00407F04">
        <w:rPr>
          <w:rFonts w:ascii="Cambria" w:eastAsiaTheme="minorHAnsi" w:hAnsi="Cambria" w:cs="Cambria"/>
        </w:rPr>
        <w:t>ajarannya</w:t>
      </w:r>
    </w:p>
    <w:p w14:paraId="4F7CC9E1" w14:textId="77777777" w:rsidR="00F8714C" w:rsidRDefault="00F8714C"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Kepala Dispusipda Jawa Barat</w:t>
      </w:r>
    </w:p>
    <w:p w14:paraId="78ABAD08" w14:textId="0D0D9CB2" w:rsidR="00530098" w:rsidRDefault="00530098" w:rsidP="0003228B">
      <w:pPr>
        <w:autoSpaceDE w:val="0"/>
        <w:autoSpaceDN w:val="0"/>
        <w:adjustRightInd w:val="0"/>
        <w:spacing w:after="0" w:line="240" w:lineRule="auto"/>
        <w:rPr>
          <w:rFonts w:ascii="Cambria" w:eastAsiaTheme="minorHAnsi" w:hAnsi="Cambria" w:cs="Cambria"/>
        </w:rPr>
      </w:pPr>
      <w:r>
        <w:rPr>
          <w:rFonts w:ascii="Cambria" w:eastAsiaTheme="minorHAnsi" w:hAnsi="Cambria" w:cs="Cambria"/>
        </w:rPr>
        <w:t xml:space="preserve">Ketua Ikatan </w:t>
      </w:r>
      <w:r w:rsidR="00B86B46">
        <w:rPr>
          <w:rFonts w:ascii="Cambria" w:eastAsiaTheme="minorHAnsi" w:hAnsi="Cambria" w:cs="Cambria"/>
        </w:rPr>
        <w:t xml:space="preserve">Pustakawan Indonesia (IPI) </w:t>
      </w:r>
    </w:p>
    <w:p w14:paraId="2E52047D" w14:textId="77777777" w:rsidR="00926B2F" w:rsidRPr="0049003D" w:rsidRDefault="00DE295B" w:rsidP="0003228B">
      <w:pPr>
        <w:spacing w:after="0" w:line="240" w:lineRule="auto"/>
        <w:rPr>
          <w:rFonts w:ascii="Cambria" w:hAnsi="Cambria"/>
        </w:rPr>
      </w:pPr>
      <w:r w:rsidRPr="0049003D">
        <w:rPr>
          <w:rFonts w:ascii="Cambria" w:hAnsi="Cambria"/>
        </w:rPr>
        <w:t>Ketua Umum APTIPI (Asosiasi Penyelenggara Pendidikan Tinggi Ilmu Perpustakaan dan Informasi)</w:t>
      </w:r>
    </w:p>
    <w:p w14:paraId="75729ED0" w14:textId="58A82BCD" w:rsidR="0049003D" w:rsidRPr="0049003D" w:rsidRDefault="00926B2F" w:rsidP="0003228B">
      <w:pPr>
        <w:spacing w:after="0" w:line="240" w:lineRule="auto"/>
        <w:rPr>
          <w:rFonts w:ascii="Cambria" w:hAnsi="Cambria"/>
        </w:rPr>
      </w:pPr>
      <w:r w:rsidRPr="0049003D">
        <w:rPr>
          <w:rFonts w:ascii="Cambria" w:hAnsi="Cambria"/>
        </w:rPr>
        <w:t xml:space="preserve">Ketua ATPUSI </w:t>
      </w:r>
    </w:p>
    <w:p w14:paraId="383A1775" w14:textId="4943846D" w:rsidR="00926B2F" w:rsidRPr="0049003D" w:rsidRDefault="00926B2F" w:rsidP="0003228B">
      <w:pPr>
        <w:spacing w:after="0" w:line="240" w:lineRule="auto"/>
        <w:rPr>
          <w:rFonts w:ascii="Cambria" w:hAnsi="Cambria"/>
        </w:rPr>
      </w:pPr>
      <w:r w:rsidRPr="0049003D">
        <w:rPr>
          <w:rFonts w:ascii="Cambria" w:hAnsi="Cambria"/>
        </w:rPr>
        <w:t xml:space="preserve">Ketua Forum Perpustakaan Perguruan Tinggi Indonesia </w:t>
      </w:r>
    </w:p>
    <w:p w14:paraId="0CAAB210" w14:textId="27A2ADFC" w:rsidR="00926B2F" w:rsidRPr="0049003D" w:rsidRDefault="00926B2F" w:rsidP="0003228B">
      <w:pPr>
        <w:spacing w:after="0" w:line="240" w:lineRule="auto"/>
        <w:rPr>
          <w:rFonts w:ascii="Cambria" w:hAnsi="Cambria"/>
        </w:rPr>
      </w:pPr>
      <w:r w:rsidRPr="0049003D">
        <w:rPr>
          <w:rFonts w:ascii="Cambria" w:hAnsi="Cambria"/>
        </w:rPr>
        <w:t>Ketua Karya Studi Kedokumentasian Indonesia (KSKI)</w:t>
      </w:r>
    </w:p>
    <w:p w14:paraId="7D834C4F" w14:textId="77777777" w:rsidR="00926B2F" w:rsidRDefault="00926B2F" w:rsidP="0003228B">
      <w:pPr>
        <w:spacing w:after="0" w:line="240" w:lineRule="auto"/>
        <w:rPr>
          <w:rFonts w:ascii="Cambria" w:hAnsi="Cambria"/>
        </w:rPr>
      </w:pPr>
      <w:r w:rsidRPr="0049003D">
        <w:rPr>
          <w:rFonts w:ascii="Cambria" w:hAnsi="Cambria"/>
        </w:rPr>
        <w:t>Dewan Pakar APTIPI dan ISIPII</w:t>
      </w:r>
    </w:p>
    <w:p w14:paraId="5840F2F0" w14:textId="3E55F6A1" w:rsidR="00034E59" w:rsidRDefault="00034E59" w:rsidP="0003228B">
      <w:pPr>
        <w:spacing w:after="0" w:line="240" w:lineRule="auto"/>
        <w:rPr>
          <w:rFonts w:ascii="Cambria" w:hAnsi="Cambria"/>
        </w:rPr>
      </w:pPr>
      <w:r>
        <w:rPr>
          <w:rFonts w:ascii="Cambria" w:hAnsi="Cambria"/>
        </w:rPr>
        <w:t>Ketua Ikatan Sarjana Ilmu Komunikasi Indonesia (ISKI) Pusat</w:t>
      </w:r>
    </w:p>
    <w:p w14:paraId="6F44D2C0" w14:textId="3F30C152" w:rsidR="00034E59" w:rsidRDefault="00034E59" w:rsidP="0003228B">
      <w:pPr>
        <w:spacing w:after="0" w:line="240" w:lineRule="auto"/>
        <w:rPr>
          <w:rFonts w:ascii="Cambria" w:hAnsi="Cambria"/>
        </w:rPr>
      </w:pPr>
      <w:r>
        <w:rPr>
          <w:rFonts w:ascii="Cambria" w:hAnsi="Cambria"/>
        </w:rPr>
        <w:t>Ketua Asosiasi Pendidikan Tinggi Ilmu Komunikasi (ASPIKOM) Pusat Indonesia</w:t>
      </w:r>
    </w:p>
    <w:p w14:paraId="75C5C558" w14:textId="406954AC" w:rsidR="00034E59" w:rsidRDefault="00034E59" w:rsidP="0003228B">
      <w:pPr>
        <w:spacing w:after="0" w:line="240" w:lineRule="auto"/>
        <w:rPr>
          <w:rFonts w:ascii="Cambria" w:hAnsi="Cambria"/>
        </w:rPr>
      </w:pPr>
      <w:r>
        <w:rPr>
          <w:rFonts w:ascii="Cambria" w:hAnsi="Cambria"/>
        </w:rPr>
        <w:t>Ketua Asosiasi Pendidikan Tinggi Ilmu Komunikasi (ASPIKOM) Jawa Barat</w:t>
      </w:r>
    </w:p>
    <w:p w14:paraId="37E2BB71" w14:textId="77777777" w:rsidR="004A5345" w:rsidRPr="004A5345" w:rsidRDefault="004A5345" w:rsidP="004A5345">
      <w:pPr>
        <w:spacing w:after="0"/>
        <w:rPr>
          <w:rFonts w:ascii="Cambria" w:hAnsi="Cambria"/>
        </w:rPr>
      </w:pPr>
      <w:r w:rsidRPr="004A5345">
        <w:rPr>
          <w:rFonts w:ascii="Cambria" w:hAnsi="Cambria"/>
        </w:rPr>
        <w:lastRenderedPageBreak/>
        <w:t xml:space="preserve">Ketua Ikatan Doktor Ilmu Komunikasi (IDIK) </w:t>
      </w:r>
    </w:p>
    <w:p w14:paraId="0159A977" w14:textId="77777777" w:rsidR="00AB7414" w:rsidRPr="004A5345" w:rsidRDefault="00AB7414" w:rsidP="004A5345">
      <w:pPr>
        <w:autoSpaceDE w:val="0"/>
        <w:autoSpaceDN w:val="0"/>
        <w:adjustRightInd w:val="0"/>
        <w:spacing w:after="0" w:line="240" w:lineRule="auto"/>
        <w:rPr>
          <w:rFonts w:ascii="Cambria" w:eastAsiaTheme="minorHAnsi" w:hAnsi="Cambria" w:cs="Cambria"/>
        </w:rPr>
      </w:pPr>
      <w:r w:rsidRPr="004A5345">
        <w:rPr>
          <w:rFonts w:ascii="Cambria" w:eastAsiaTheme="minorHAnsi" w:hAnsi="Cambria" w:cs="Cambria"/>
        </w:rPr>
        <w:t>Seluruh Sivitas Akademika dan Karyawan Fakultas</w:t>
      </w:r>
    </w:p>
    <w:p w14:paraId="67C6DCD8" w14:textId="77777777" w:rsidR="00AB7414" w:rsidRPr="004A5345" w:rsidRDefault="004C13E1" w:rsidP="004A5345">
      <w:pPr>
        <w:autoSpaceDE w:val="0"/>
        <w:autoSpaceDN w:val="0"/>
        <w:adjustRightInd w:val="0"/>
        <w:spacing w:after="0" w:line="240" w:lineRule="auto"/>
        <w:rPr>
          <w:rFonts w:ascii="Cambria" w:eastAsiaTheme="minorHAnsi" w:hAnsi="Cambria" w:cs="Cambria"/>
        </w:rPr>
      </w:pPr>
      <w:r w:rsidRPr="004A5345">
        <w:rPr>
          <w:rFonts w:ascii="Cambria" w:eastAsiaTheme="minorHAnsi" w:hAnsi="Cambria" w:cs="Cambria"/>
        </w:rPr>
        <w:t>Ilmu Komunikasi</w:t>
      </w:r>
      <w:r w:rsidR="00AB7414" w:rsidRPr="004A5345">
        <w:rPr>
          <w:rFonts w:ascii="Cambria" w:eastAsiaTheme="minorHAnsi" w:hAnsi="Cambria" w:cs="Cambria"/>
        </w:rPr>
        <w:t>, Universitas Padjadjaran,</w:t>
      </w:r>
    </w:p>
    <w:p w14:paraId="53134786" w14:textId="77777777" w:rsidR="00AB7414" w:rsidRPr="004A5345" w:rsidRDefault="00AB7414" w:rsidP="004A5345">
      <w:pPr>
        <w:autoSpaceDE w:val="0"/>
        <w:autoSpaceDN w:val="0"/>
        <w:adjustRightInd w:val="0"/>
        <w:spacing w:after="0" w:line="240" w:lineRule="auto"/>
        <w:rPr>
          <w:rFonts w:ascii="Cambria" w:eastAsiaTheme="minorHAnsi" w:hAnsi="Cambria" w:cs="Cambria"/>
        </w:rPr>
      </w:pPr>
      <w:r w:rsidRPr="004A5345">
        <w:rPr>
          <w:rFonts w:ascii="Cambria" w:eastAsiaTheme="minorHAnsi" w:hAnsi="Cambria" w:cs="Cambria"/>
        </w:rPr>
        <w:t>Para sahabat, teman sejawat, dan seluruh anggota</w:t>
      </w:r>
    </w:p>
    <w:p w14:paraId="25ABCB0E" w14:textId="77777777" w:rsidR="00AB7414" w:rsidRPr="004A5345" w:rsidRDefault="007F28E3" w:rsidP="004A5345">
      <w:pPr>
        <w:autoSpaceDE w:val="0"/>
        <w:autoSpaceDN w:val="0"/>
        <w:adjustRightInd w:val="0"/>
        <w:spacing w:after="0" w:line="240" w:lineRule="auto"/>
        <w:rPr>
          <w:rFonts w:ascii="Cambria" w:eastAsiaTheme="minorHAnsi" w:hAnsi="Cambria" w:cs="Cambria"/>
        </w:rPr>
      </w:pPr>
      <w:r w:rsidRPr="004A5345">
        <w:rPr>
          <w:rFonts w:ascii="Cambria" w:eastAsiaTheme="minorHAnsi" w:hAnsi="Cambria" w:cs="Cambria"/>
        </w:rPr>
        <w:t>keluarga yang saya cintai,</w:t>
      </w:r>
    </w:p>
    <w:p w14:paraId="4A9996BA" w14:textId="7DF277F2" w:rsidR="007F28E3" w:rsidRPr="004A5345" w:rsidRDefault="00AB7414" w:rsidP="004A5345">
      <w:pPr>
        <w:autoSpaceDE w:val="0"/>
        <w:autoSpaceDN w:val="0"/>
        <w:adjustRightInd w:val="0"/>
        <w:spacing w:after="0" w:line="240" w:lineRule="auto"/>
        <w:rPr>
          <w:rFonts w:ascii="Cambria" w:eastAsiaTheme="minorHAnsi" w:hAnsi="Cambria" w:cs="Cambria"/>
        </w:rPr>
      </w:pPr>
      <w:r w:rsidRPr="004A5345">
        <w:rPr>
          <w:rFonts w:ascii="Cambria" w:eastAsiaTheme="minorHAnsi" w:hAnsi="Cambria" w:cs="Cambria"/>
        </w:rPr>
        <w:t>Para mahasiswa</w:t>
      </w:r>
      <w:r w:rsidR="007F28E3" w:rsidRPr="004A5345">
        <w:rPr>
          <w:rFonts w:ascii="Cambria" w:eastAsiaTheme="minorHAnsi" w:hAnsi="Cambria" w:cs="Cambria"/>
        </w:rPr>
        <w:t xml:space="preserve"> dan alumni yang saya</w:t>
      </w:r>
      <w:r w:rsidR="004B13E9" w:rsidRPr="004A5345">
        <w:rPr>
          <w:rFonts w:ascii="Cambria" w:eastAsiaTheme="minorHAnsi" w:hAnsi="Cambria" w:cs="Cambria"/>
        </w:rPr>
        <w:t xml:space="preserve"> </w:t>
      </w:r>
      <w:r w:rsidR="007F28E3" w:rsidRPr="004A5345">
        <w:rPr>
          <w:rFonts w:ascii="Cambria" w:eastAsiaTheme="minorHAnsi" w:hAnsi="Cambria" w:cs="Cambria"/>
        </w:rPr>
        <w:t>b</w:t>
      </w:r>
      <w:r w:rsidRPr="004A5345">
        <w:rPr>
          <w:rFonts w:ascii="Cambria" w:eastAsiaTheme="minorHAnsi" w:hAnsi="Cambria" w:cs="Cambria"/>
        </w:rPr>
        <w:t>anggakan,</w:t>
      </w:r>
    </w:p>
    <w:p w14:paraId="013831B8" w14:textId="77777777" w:rsidR="00AB7414" w:rsidRDefault="00AB7414" w:rsidP="0003228B">
      <w:pPr>
        <w:autoSpaceDE w:val="0"/>
        <w:autoSpaceDN w:val="0"/>
        <w:adjustRightInd w:val="0"/>
        <w:spacing w:after="0" w:line="240" w:lineRule="auto"/>
        <w:rPr>
          <w:rFonts w:ascii="Cambria" w:eastAsiaTheme="minorHAnsi" w:hAnsi="Cambria" w:cs="Cambria"/>
        </w:rPr>
      </w:pPr>
      <w:r w:rsidRPr="004A5345">
        <w:rPr>
          <w:rFonts w:ascii="Cambria" w:eastAsiaTheme="minorHAnsi" w:hAnsi="Cambria" w:cs="Cambria"/>
        </w:rPr>
        <w:t>serta</w:t>
      </w:r>
      <w:r w:rsidR="007F28E3" w:rsidRPr="004A5345">
        <w:rPr>
          <w:rFonts w:ascii="Cambria" w:eastAsiaTheme="minorHAnsi" w:hAnsi="Cambria" w:cs="Cambria"/>
        </w:rPr>
        <w:t xml:space="preserve"> para undangan dan hadirin yang</w:t>
      </w:r>
      <w:r w:rsidR="007F28E3" w:rsidRPr="00407F04">
        <w:rPr>
          <w:rFonts w:ascii="Cambria" w:eastAsiaTheme="minorHAnsi" w:hAnsi="Cambria" w:cs="Cambria"/>
        </w:rPr>
        <w:t xml:space="preserve"> </w:t>
      </w:r>
      <w:r w:rsidRPr="00407F04">
        <w:rPr>
          <w:rFonts w:ascii="Cambria" w:eastAsiaTheme="minorHAnsi" w:hAnsi="Cambria" w:cs="Cambria"/>
        </w:rPr>
        <w:t>saya muliakan.</w:t>
      </w:r>
      <w:r w:rsidR="00847FB1" w:rsidRPr="00407F04">
        <w:rPr>
          <w:rFonts w:ascii="Cambria" w:eastAsiaTheme="minorHAnsi" w:hAnsi="Cambria" w:cs="Cambria"/>
        </w:rPr>
        <w:t xml:space="preserve"> </w:t>
      </w:r>
      <w:r w:rsidR="00C01013" w:rsidRPr="00407F04">
        <w:rPr>
          <w:rFonts w:ascii="Cambria" w:eastAsiaTheme="minorHAnsi" w:hAnsi="Cambria" w:cs="Cambria"/>
        </w:rPr>
        <w:t xml:space="preserve"> </w:t>
      </w:r>
    </w:p>
    <w:p w14:paraId="0D3AB00F" w14:textId="77777777" w:rsidR="00110606" w:rsidRDefault="00110606" w:rsidP="0003228B">
      <w:pPr>
        <w:autoSpaceDE w:val="0"/>
        <w:autoSpaceDN w:val="0"/>
        <w:adjustRightInd w:val="0"/>
        <w:spacing w:after="0" w:line="240" w:lineRule="auto"/>
        <w:rPr>
          <w:rFonts w:ascii="Cambria" w:eastAsiaTheme="minorHAnsi" w:hAnsi="Cambria" w:cs="Cambria"/>
        </w:rPr>
      </w:pPr>
    </w:p>
    <w:p w14:paraId="29604EA4" w14:textId="77777777" w:rsidR="006B7B8A" w:rsidRDefault="006B7B8A" w:rsidP="0003228B">
      <w:pPr>
        <w:autoSpaceDE w:val="0"/>
        <w:autoSpaceDN w:val="0"/>
        <w:adjustRightInd w:val="0"/>
        <w:spacing w:after="0" w:line="240" w:lineRule="auto"/>
        <w:rPr>
          <w:rFonts w:ascii="Cambria" w:eastAsiaTheme="minorHAnsi" w:hAnsi="Cambria" w:cs="Cambria"/>
        </w:rPr>
      </w:pPr>
    </w:p>
    <w:p w14:paraId="145019BF" w14:textId="77777777" w:rsidR="00BF495F" w:rsidRDefault="00BF495F" w:rsidP="0003228B">
      <w:pPr>
        <w:autoSpaceDE w:val="0"/>
        <w:autoSpaceDN w:val="0"/>
        <w:adjustRightInd w:val="0"/>
        <w:spacing w:after="0" w:line="240" w:lineRule="auto"/>
        <w:rPr>
          <w:rFonts w:ascii="Cambria" w:eastAsiaTheme="minorHAnsi" w:hAnsi="Cambria" w:cs="Cambria"/>
        </w:rPr>
      </w:pPr>
    </w:p>
    <w:p w14:paraId="735023A0" w14:textId="77777777" w:rsidR="00C01013" w:rsidRPr="00407F04" w:rsidRDefault="00C01013" w:rsidP="0003228B">
      <w:pPr>
        <w:autoSpaceDE w:val="0"/>
        <w:autoSpaceDN w:val="0"/>
        <w:adjustRightInd w:val="0"/>
        <w:spacing w:after="0" w:line="240" w:lineRule="auto"/>
        <w:rPr>
          <w:rFonts w:ascii="Cambria" w:eastAsiaTheme="minorHAnsi" w:hAnsi="Cambria" w:cs="Cambria"/>
        </w:rPr>
      </w:pPr>
      <w:r w:rsidRPr="00407F04">
        <w:rPr>
          <w:rFonts w:ascii="Cambria" w:eastAsiaTheme="minorHAnsi" w:hAnsi="Cambria" w:cs="Cambria"/>
        </w:rPr>
        <w:t>Assalamu’alaikum wa rahmatullaahi wa barokaatuh,</w:t>
      </w:r>
    </w:p>
    <w:p w14:paraId="647394B4" w14:textId="77777777" w:rsidR="00C01013" w:rsidRPr="00407F04" w:rsidRDefault="00C01013" w:rsidP="0003228B">
      <w:pPr>
        <w:autoSpaceDE w:val="0"/>
        <w:autoSpaceDN w:val="0"/>
        <w:adjustRightInd w:val="0"/>
        <w:spacing w:after="0" w:line="240" w:lineRule="auto"/>
        <w:rPr>
          <w:rFonts w:ascii="Cambria" w:eastAsiaTheme="minorHAnsi" w:hAnsi="Cambria" w:cs="Cambria"/>
        </w:rPr>
      </w:pPr>
    </w:p>
    <w:p w14:paraId="411CA6AA" w14:textId="03B48DA3" w:rsidR="00BA3709" w:rsidRDefault="00847FB1" w:rsidP="0003228B">
      <w:pPr>
        <w:spacing w:after="0" w:line="240" w:lineRule="auto"/>
        <w:jc w:val="both"/>
        <w:rPr>
          <w:rFonts w:ascii="Cambria" w:hAnsi="Cambria"/>
        </w:rPr>
      </w:pPr>
      <w:r w:rsidRPr="00407F04">
        <w:rPr>
          <w:rFonts w:ascii="Cambria" w:hAnsi="Cambria"/>
        </w:rPr>
        <w:t>Pada kesempatan yang baik ini perkenankanlah saya dengan segala kerendahan hati memanjatkan puji dan syukur ke hadirat Allah Subhaanahu wa ta’ala, yang tiada hentinya melimpahkan rahmat dan karunia-Nya</w:t>
      </w:r>
      <w:r w:rsidR="00F8714C" w:rsidRPr="00407F04">
        <w:rPr>
          <w:rFonts w:ascii="Cambria" w:hAnsi="Cambria"/>
        </w:rPr>
        <w:t xml:space="preserve"> kepada kita semua. Hanya atas</w:t>
      </w:r>
      <w:r w:rsidRPr="00407F04">
        <w:rPr>
          <w:rFonts w:ascii="Cambria" w:hAnsi="Cambria"/>
        </w:rPr>
        <w:t xml:space="preserve"> kehendak-Nya-lah kita dapat berkumpul pada hari yang</w:t>
      </w:r>
      <w:r w:rsidR="00C040C9" w:rsidRPr="00407F04">
        <w:rPr>
          <w:rFonts w:ascii="Cambria" w:hAnsi="Cambria"/>
        </w:rPr>
        <w:t xml:space="preserve"> In Syaa A</w:t>
      </w:r>
      <w:r w:rsidR="00440927" w:rsidRPr="00407F04">
        <w:rPr>
          <w:rFonts w:ascii="Cambria" w:hAnsi="Cambria"/>
        </w:rPr>
        <w:t>llah penuh berkah</w:t>
      </w:r>
      <w:r w:rsidRPr="00407F04">
        <w:rPr>
          <w:rFonts w:ascii="Cambria" w:hAnsi="Cambria"/>
        </w:rPr>
        <w:t xml:space="preserve"> ini. Para</w:t>
      </w:r>
      <w:r w:rsidR="00F8714C" w:rsidRPr="00407F04">
        <w:rPr>
          <w:rFonts w:ascii="Cambria" w:hAnsi="Cambria"/>
        </w:rPr>
        <w:t xml:space="preserve"> hadirin yang saya muliakan, a</w:t>
      </w:r>
      <w:r w:rsidR="00D51801" w:rsidRPr="00407F04">
        <w:rPr>
          <w:rFonts w:ascii="Cambria" w:hAnsi="Cambria"/>
        </w:rPr>
        <w:t>dalah kehormatan dan</w:t>
      </w:r>
      <w:r w:rsidR="00AC7E56" w:rsidRPr="00407F04">
        <w:rPr>
          <w:rFonts w:ascii="Cambria" w:hAnsi="Cambria"/>
        </w:rPr>
        <w:t xml:space="preserve"> kebahagiaan</w:t>
      </w:r>
      <w:r w:rsidR="00D51801" w:rsidRPr="00407F04">
        <w:rPr>
          <w:rFonts w:ascii="Cambria" w:hAnsi="Cambria"/>
        </w:rPr>
        <w:t xml:space="preserve"> </w:t>
      </w:r>
      <w:r w:rsidRPr="00407F04">
        <w:rPr>
          <w:rFonts w:ascii="Cambria" w:hAnsi="Cambria"/>
        </w:rPr>
        <w:t>bagi saya mendapatkan kesempatan untuk menyampaikan Orasi Ilmiah Penerimaan Jabatan Guru Besar dalam bidang</w:t>
      </w:r>
      <w:r w:rsidR="00DA0583" w:rsidRPr="00407F04">
        <w:rPr>
          <w:rFonts w:ascii="Cambria" w:hAnsi="Cambria"/>
        </w:rPr>
        <w:t xml:space="preserve"> Ilmu Komunikasi</w:t>
      </w:r>
      <w:r w:rsidR="00AC7E56" w:rsidRPr="00407F04">
        <w:rPr>
          <w:rFonts w:ascii="Cambria" w:hAnsi="Cambria"/>
        </w:rPr>
        <w:t>. Semoga Allah</w:t>
      </w:r>
      <w:r w:rsidR="00440927" w:rsidRPr="00407F04">
        <w:rPr>
          <w:rFonts w:ascii="Cambria" w:hAnsi="Cambria"/>
        </w:rPr>
        <w:t xml:space="preserve"> meridhoi, Aamiin. Oleh </w:t>
      </w:r>
      <w:r w:rsidR="00F559B2" w:rsidRPr="00407F04">
        <w:rPr>
          <w:rFonts w:ascii="Cambria" w:hAnsi="Cambria"/>
        </w:rPr>
        <w:t>karenanya</w:t>
      </w:r>
      <w:r w:rsidR="00B86B46">
        <w:rPr>
          <w:rFonts w:ascii="Cambria" w:hAnsi="Cambria"/>
        </w:rPr>
        <w:t>,</w:t>
      </w:r>
      <w:r w:rsidRPr="00407F04">
        <w:rPr>
          <w:rFonts w:ascii="Cambria" w:hAnsi="Cambria"/>
        </w:rPr>
        <w:t xml:space="preserve"> izinkan saya menyampaikan ucapan terimakasih kepada Ibu Rektor Universitas Padjadjaran yang telah memberikan kesempatan kepada saya untuk menyampaikan orasi ilmiah ini, yang berjudul: </w:t>
      </w:r>
      <w:r w:rsidR="00F8714C" w:rsidRPr="00407F04">
        <w:rPr>
          <w:rFonts w:ascii="Cambria" w:hAnsi="Cambria"/>
        </w:rPr>
        <w:t>LITERASI MITIGASI BENCANA BERBASIS KEARIFAN LOKAL</w:t>
      </w:r>
    </w:p>
    <w:p w14:paraId="3642BEAF" w14:textId="77777777" w:rsidR="00BF495F" w:rsidRPr="00407F04" w:rsidRDefault="00BF495F" w:rsidP="0003228B">
      <w:pPr>
        <w:spacing w:after="0" w:line="240" w:lineRule="auto"/>
        <w:jc w:val="both"/>
        <w:rPr>
          <w:rFonts w:ascii="Cambria" w:hAnsi="Cambria"/>
          <w:b/>
        </w:rPr>
      </w:pPr>
    </w:p>
    <w:p w14:paraId="499C0EAD" w14:textId="77777777" w:rsidR="00F0430A" w:rsidRPr="00407F04" w:rsidRDefault="00F559B2" w:rsidP="0003228B">
      <w:pPr>
        <w:spacing w:after="0" w:line="240" w:lineRule="auto"/>
        <w:rPr>
          <w:rFonts w:ascii="Cambria" w:hAnsi="Cambria"/>
        </w:rPr>
      </w:pPr>
      <w:r w:rsidRPr="00407F04">
        <w:rPr>
          <w:rFonts w:ascii="Cambria" w:hAnsi="Cambria"/>
          <w:b/>
        </w:rPr>
        <w:t xml:space="preserve">Para hadirin yang saya muliakan </w:t>
      </w:r>
      <w:r w:rsidR="00BA3709" w:rsidRPr="00407F04">
        <w:rPr>
          <w:rFonts w:ascii="Cambria" w:hAnsi="Cambria"/>
          <w:b/>
        </w:rPr>
        <w:t xml:space="preserve"> </w:t>
      </w:r>
    </w:p>
    <w:p w14:paraId="02EBD187" w14:textId="242326FE" w:rsidR="00F0430A" w:rsidRPr="00407F04" w:rsidRDefault="00F0430A" w:rsidP="0003228B">
      <w:pPr>
        <w:spacing w:after="0" w:line="240" w:lineRule="auto"/>
        <w:ind w:firstLine="567"/>
        <w:jc w:val="both"/>
        <w:rPr>
          <w:rFonts w:ascii="Cambria" w:hAnsi="Cambria"/>
        </w:rPr>
      </w:pPr>
      <w:r w:rsidRPr="00407F04">
        <w:rPr>
          <w:rFonts w:ascii="Cambria" w:hAnsi="Cambria"/>
        </w:rPr>
        <w:t xml:space="preserve">Bencana alam merupakan peristiwa yang dapat terjadi kapan dan dimana saja. Peristiwa ini tidak dapat dielakan dan diprediksi secara tepat.  Dalam undang-undang nomor 24 tahun 2007 tentang </w:t>
      </w:r>
      <w:r w:rsidRPr="00407F04">
        <w:rPr>
          <w:rFonts w:ascii="Cambria" w:hAnsi="Cambria"/>
          <w:i/>
        </w:rPr>
        <w:t xml:space="preserve">Penanggulangan </w:t>
      </w:r>
      <w:r w:rsidRPr="00407F04">
        <w:rPr>
          <w:rFonts w:ascii="Cambria" w:hAnsi="Cambria"/>
          <w:i/>
        </w:rPr>
        <w:lastRenderedPageBreak/>
        <w:t xml:space="preserve">Bencana, </w:t>
      </w:r>
      <w:r w:rsidRPr="00407F04">
        <w:rPr>
          <w:rFonts w:ascii="Cambria" w:hAnsi="Cambria"/>
        </w:rPr>
        <w:t>dijelaskan bahwa</w:t>
      </w:r>
      <w:r w:rsidRPr="00407F04">
        <w:rPr>
          <w:rFonts w:ascii="Cambria" w:hAnsi="Cambria"/>
          <w:i/>
        </w:rPr>
        <w:t xml:space="preserve"> </w:t>
      </w:r>
      <w:r w:rsidRPr="00407F04">
        <w:rPr>
          <w:rFonts w:ascii="Cambria" w:hAnsi="Cambria"/>
        </w:rPr>
        <w:t>“Bencana merupakan peristiwa atau rangkaian peris</w:t>
      </w:r>
      <w:r w:rsidR="00B86B46">
        <w:rPr>
          <w:rFonts w:ascii="Cambria" w:hAnsi="Cambria"/>
        </w:rPr>
        <w:t>tiwa yang mengancam</w:t>
      </w:r>
      <w:r w:rsidRPr="00407F04">
        <w:rPr>
          <w:rFonts w:ascii="Cambria" w:hAnsi="Cambria"/>
        </w:rPr>
        <w:t xml:space="preserve"> dan mengganggu kehidupan dan penghidupan masyarakat yang disebabkan baik oleh faktor alam dan/ atau non alam maupun faktor manusia sehingga mengakibatkan timbulnya korban jiwa manusia, kerusakan lingkungan</w:t>
      </w:r>
      <w:r w:rsidR="00F559B2" w:rsidRPr="00407F04">
        <w:rPr>
          <w:rFonts w:ascii="Cambria" w:hAnsi="Cambria"/>
        </w:rPr>
        <w:t>,</w:t>
      </w:r>
      <w:r w:rsidRPr="00407F04">
        <w:rPr>
          <w:rFonts w:ascii="Cambria" w:hAnsi="Cambria"/>
        </w:rPr>
        <w:t xml:space="preserve"> kerugian harta benda, dan dampak psikologis” (Bencana, B. N. P. ,2007).  Undang-undang tersebut menjelaskan pula bahwa bencana alam adalah bencana yang diakibatkan oleh peristiwa atau serangkaian peristiwa yang disebabkan oleh alam antara lain gempa bumi, tsunami, gunung meletus, banjir, kekeringan angina topan, dan tanah longsor.         </w:t>
      </w:r>
    </w:p>
    <w:p w14:paraId="2BD1E7E2" w14:textId="56E52F6D" w:rsidR="00F0430A" w:rsidRDefault="00F0430A" w:rsidP="0003228B">
      <w:pPr>
        <w:spacing w:after="0" w:line="240" w:lineRule="auto"/>
        <w:ind w:firstLine="567"/>
        <w:jc w:val="both"/>
        <w:rPr>
          <w:rStyle w:val="hgkelc"/>
          <w:rFonts w:ascii="Cambria" w:hAnsi="Cambria"/>
          <w:lang w:val="id-ID"/>
        </w:rPr>
      </w:pPr>
      <w:r w:rsidRPr="00407F04">
        <w:rPr>
          <w:rFonts w:ascii="Cambria" w:hAnsi="Cambria"/>
        </w:rPr>
        <w:t xml:space="preserve"> Akhir-akhir ini interaksi dengan bencana alam menjadi kelaziman yang tidak dapat dihindari. Bahkan dikalangan masyarakat tertentu cenderung menjadi suatu kepasrahan yang dikaitkan dengan nasib manusia. Melihat peristiwa ini diperlukan p</w:t>
      </w:r>
      <w:r w:rsidR="0049003D">
        <w:rPr>
          <w:rFonts w:ascii="Cambria" w:hAnsi="Cambria"/>
        </w:rPr>
        <w:t xml:space="preserve">embangunan kesadaran masyarakat </w:t>
      </w:r>
      <w:r w:rsidRPr="00407F04">
        <w:rPr>
          <w:rFonts w:ascii="Cambria" w:hAnsi="Cambria"/>
        </w:rPr>
        <w:t>mengen</w:t>
      </w:r>
      <w:r w:rsidR="00C040C9" w:rsidRPr="00407F04">
        <w:rPr>
          <w:rFonts w:ascii="Cambria" w:hAnsi="Cambria"/>
        </w:rPr>
        <w:t xml:space="preserve">ai potensi </w:t>
      </w:r>
      <w:r w:rsidR="00EE5C88" w:rsidRPr="00407F04">
        <w:rPr>
          <w:rFonts w:ascii="Cambria" w:hAnsi="Cambria"/>
        </w:rPr>
        <w:t xml:space="preserve">bencana </w:t>
      </w:r>
      <w:r w:rsidR="00C040C9" w:rsidRPr="00407F04">
        <w:rPr>
          <w:rFonts w:ascii="Cambria" w:hAnsi="Cambria"/>
        </w:rPr>
        <w:t>dan cara penanggulangan</w:t>
      </w:r>
      <w:r w:rsidR="00EE5C88" w:rsidRPr="00407F04">
        <w:rPr>
          <w:rFonts w:ascii="Cambria" w:hAnsi="Cambria"/>
        </w:rPr>
        <w:t>nya</w:t>
      </w:r>
      <w:r w:rsidRPr="00407F04">
        <w:rPr>
          <w:rFonts w:ascii="Cambria" w:hAnsi="Cambria"/>
        </w:rPr>
        <w:t xml:space="preserve">. Hal ini sejalan dengan undang-undang nomor 24 tahun 2007 tentang </w:t>
      </w:r>
      <w:r w:rsidRPr="00407F04">
        <w:rPr>
          <w:rFonts w:ascii="Cambria" w:hAnsi="Cambria"/>
          <w:i/>
        </w:rPr>
        <w:t>Penanggulangan Bencana</w:t>
      </w:r>
      <w:r w:rsidRPr="00407F04">
        <w:rPr>
          <w:rFonts w:ascii="Cambria" w:hAnsi="Cambria"/>
        </w:rPr>
        <w:t xml:space="preserve"> menegaskan bahwa penanggulangan bencana menjadi salah satu bagian pembangunan nasional.  Hal ini menunjukkan bahwa membangun kesadaran masyarakat tentang penanggulangan bencana menjadi hal sangat penting dalam membangun masyarakat yang tangguh bencana. Dengan demikian</w:t>
      </w:r>
      <w:r w:rsidR="00B86B46">
        <w:rPr>
          <w:rFonts w:ascii="Cambria" w:hAnsi="Cambria"/>
        </w:rPr>
        <w:t>,</w:t>
      </w:r>
      <w:r w:rsidRPr="00407F04">
        <w:rPr>
          <w:rFonts w:ascii="Cambria" w:hAnsi="Cambria"/>
        </w:rPr>
        <w:t xml:space="preserve"> hal ini menjadi unsur dalam pembangunan nasional. Menurut </w:t>
      </w:r>
      <w:r w:rsidRPr="00407F04">
        <w:rPr>
          <w:rStyle w:val="hgkelc"/>
          <w:rFonts w:ascii="Cambria" w:hAnsi="Cambria"/>
          <w:lang w:val="id-ID"/>
        </w:rPr>
        <w:t xml:space="preserve">peraturan Badan Nasional Penanggulangan Bencana (BNPB) </w:t>
      </w:r>
      <w:r w:rsidRPr="00407F04">
        <w:rPr>
          <w:rStyle w:val="hgkelc"/>
          <w:rFonts w:ascii="Cambria" w:hAnsi="Cambria"/>
        </w:rPr>
        <w:t>Nomor</w:t>
      </w:r>
      <w:r w:rsidRPr="00407F04">
        <w:rPr>
          <w:rStyle w:val="hgkelc"/>
          <w:rFonts w:ascii="Cambria" w:hAnsi="Cambria"/>
          <w:lang w:val="id-ID"/>
        </w:rPr>
        <w:t xml:space="preserve"> 1 Tahun 2012 </w:t>
      </w:r>
      <w:r w:rsidR="00B86B46">
        <w:rPr>
          <w:rStyle w:val="hgkelc"/>
          <w:rFonts w:ascii="Cambria" w:hAnsi="Cambria"/>
        </w:rPr>
        <w:t>Desa/M</w:t>
      </w:r>
      <w:r w:rsidRPr="00407F04">
        <w:rPr>
          <w:rStyle w:val="hgkelc"/>
          <w:rFonts w:ascii="Cambria" w:hAnsi="Cambria"/>
        </w:rPr>
        <w:t>asyarakat tangguh bencana</w:t>
      </w:r>
      <w:r w:rsidRPr="00407F04">
        <w:rPr>
          <w:rStyle w:val="hgkelc"/>
          <w:rFonts w:ascii="Cambria" w:hAnsi="Cambria"/>
          <w:lang w:val="id-ID"/>
        </w:rPr>
        <w:t xml:space="preserve"> adalah </w:t>
      </w:r>
      <w:r w:rsidRPr="00407F04">
        <w:rPr>
          <w:rStyle w:val="hgkelc"/>
          <w:rFonts w:ascii="Cambria" w:hAnsi="Cambria"/>
          <w:bCs/>
          <w:lang w:val="id-ID"/>
        </w:rPr>
        <w:t>desa yang memiliki kemampuan mandiri untuk beradaptasi dan menghadapi potensi ancaman bencana, serta memulihkan diri dengan segera dari dampak-dampak bencana yang merugikan</w:t>
      </w:r>
      <w:r w:rsidRPr="00407F04">
        <w:rPr>
          <w:rStyle w:val="hgkelc"/>
          <w:rFonts w:ascii="Cambria" w:hAnsi="Cambria"/>
          <w:lang w:val="id-ID"/>
        </w:rPr>
        <w:t>.</w:t>
      </w:r>
    </w:p>
    <w:p w14:paraId="31594A9B" w14:textId="77777777" w:rsidR="002B5202" w:rsidRDefault="002B5202" w:rsidP="0003228B">
      <w:pPr>
        <w:spacing w:after="0" w:line="240" w:lineRule="auto"/>
        <w:ind w:firstLine="567"/>
        <w:jc w:val="both"/>
        <w:rPr>
          <w:rStyle w:val="hgkelc"/>
          <w:rFonts w:ascii="Cambria" w:hAnsi="Cambria"/>
        </w:rPr>
      </w:pPr>
    </w:p>
    <w:p w14:paraId="2EB999A7" w14:textId="77777777" w:rsidR="00C25A5E" w:rsidRPr="00407F04" w:rsidRDefault="00C25A5E" w:rsidP="0003228B">
      <w:pPr>
        <w:spacing w:after="0" w:line="240" w:lineRule="auto"/>
        <w:jc w:val="both"/>
        <w:rPr>
          <w:rFonts w:ascii="Cambria" w:hAnsi="Cambria"/>
        </w:rPr>
      </w:pPr>
      <w:r w:rsidRPr="00407F04">
        <w:rPr>
          <w:rStyle w:val="hgkelc"/>
          <w:rFonts w:ascii="Cambria" w:hAnsi="Cambria"/>
        </w:rPr>
        <w:lastRenderedPageBreak/>
        <w:t>Hadirin yang saya hormati</w:t>
      </w:r>
    </w:p>
    <w:p w14:paraId="21487044" w14:textId="55FB46AF" w:rsidR="00F0430A" w:rsidRPr="00407F04" w:rsidRDefault="00F0430A" w:rsidP="0003228B">
      <w:pPr>
        <w:spacing w:after="0" w:line="240" w:lineRule="auto"/>
        <w:ind w:firstLine="567"/>
        <w:jc w:val="both"/>
        <w:rPr>
          <w:rFonts w:ascii="Cambria" w:hAnsi="Cambria"/>
        </w:rPr>
      </w:pPr>
      <w:r w:rsidRPr="00407F04">
        <w:rPr>
          <w:rFonts w:ascii="Cambria" w:hAnsi="Cambria"/>
        </w:rPr>
        <w:t>Pengetahuan mengenai bahaya yang bisa ditimbulkan bila terjadi bencana harus dipahami oleh seluruh lapisan masyakat, khususnya masyarakat yang tinggal di wilayah rentan bencana. Kawasan rentan bencana alam adalah kawasan yang sering atau berpotensi tinggi mengalami bencana alam. Perlindungan terhadap kawasan rentan bencana alam dilakukan untuk melindungi manusia dan kegiatannya dari bencana yang disebabkan oleh alam (Keppres No 32 Tahun 1990). Pemahaman masyarakat ini menjadi hal yang sangat krusial agar resiko kebencanaan menjadi semakin kecil. Hal ini sejalan dengan pendapat dari Anna</w:t>
      </w:r>
      <w:r w:rsidR="00B86B46">
        <w:rPr>
          <w:rFonts w:ascii="Cambria" w:hAnsi="Cambria"/>
        </w:rPr>
        <w:t xml:space="preserve">n (2007) dalam Agustiana (2013) </w:t>
      </w:r>
      <w:r w:rsidRPr="00407F04">
        <w:rPr>
          <w:rFonts w:ascii="Cambria" w:hAnsi="Cambria"/>
        </w:rPr>
        <w:t xml:space="preserve"> </w:t>
      </w:r>
      <w:r w:rsidR="00B86B46">
        <w:rPr>
          <w:rFonts w:ascii="Cambria" w:hAnsi="Cambria"/>
        </w:rPr>
        <w:t>M</w:t>
      </w:r>
      <w:r w:rsidRPr="00407F04">
        <w:rPr>
          <w:rFonts w:ascii="Cambria" w:hAnsi="Cambria"/>
        </w:rPr>
        <w:t>enyatakan bahwa pengetahuan tetang bahaya yang ditimbulkan oleh bencana alam tidak cukup hanya diberikan pada masyarakat yang sudah dewasa, tetapi penting diberikan kepada seluruh masyarakat, utamanya yang bertempat tinggal di daerah yang sangat beresiko terkena bencana (Agustiana, 2013).</w:t>
      </w:r>
    </w:p>
    <w:p w14:paraId="730796F3" w14:textId="27E8BF59" w:rsidR="007D3B9F" w:rsidRPr="00407F04" w:rsidRDefault="00F0430A" w:rsidP="0003228B">
      <w:pPr>
        <w:pStyle w:val="NormalWeb"/>
        <w:spacing w:before="0" w:beforeAutospacing="0" w:after="0" w:afterAutospacing="0"/>
        <w:ind w:firstLine="720"/>
        <w:jc w:val="both"/>
        <w:rPr>
          <w:rFonts w:ascii="Cambria" w:hAnsi="Cambria"/>
          <w:sz w:val="22"/>
          <w:szCs w:val="22"/>
        </w:rPr>
      </w:pPr>
      <w:r w:rsidRPr="00407F04">
        <w:rPr>
          <w:rFonts w:ascii="Cambria" w:hAnsi="Cambria"/>
          <w:sz w:val="22"/>
          <w:szCs w:val="22"/>
        </w:rPr>
        <w:t xml:space="preserve">Sebagai contoh Jawa Barat bagian selatan meliputi </w:t>
      </w:r>
      <w:r w:rsidRPr="00BF495F">
        <w:rPr>
          <w:rFonts w:ascii="Cambria" w:hAnsi="Cambria"/>
          <w:sz w:val="22"/>
          <w:szCs w:val="22"/>
        </w:rPr>
        <w:t xml:space="preserve">kabupaten </w:t>
      </w:r>
      <w:hyperlink r:id="rId10" w:history="1">
        <w:r w:rsidRPr="00BF495F">
          <w:rPr>
            <w:rStyle w:val="Hyperlink"/>
            <w:rFonts w:ascii="Cambria" w:hAnsi="Cambria"/>
            <w:color w:val="auto"/>
            <w:sz w:val="22"/>
            <w:szCs w:val="22"/>
            <w:u w:val="none"/>
          </w:rPr>
          <w:t>Pangandaran</w:t>
        </w:r>
      </w:hyperlink>
      <w:r w:rsidRPr="00BF495F">
        <w:rPr>
          <w:rFonts w:ascii="Cambria" w:hAnsi="Cambria"/>
          <w:sz w:val="22"/>
          <w:szCs w:val="22"/>
        </w:rPr>
        <w:t xml:space="preserve">, Tasikmalaya, Garut, Cianjur, dan Kabupaten </w:t>
      </w:r>
      <w:hyperlink r:id="rId11" w:history="1">
        <w:r w:rsidRPr="00BF495F">
          <w:rPr>
            <w:rStyle w:val="Hyperlink"/>
            <w:rFonts w:ascii="Cambria" w:hAnsi="Cambria"/>
            <w:color w:val="auto"/>
            <w:sz w:val="22"/>
            <w:szCs w:val="22"/>
            <w:u w:val="none"/>
          </w:rPr>
          <w:t>Sukabumi</w:t>
        </w:r>
      </w:hyperlink>
      <w:r w:rsidRPr="00BF495F">
        <w:rPr>
          <w:rFonts w:ascii="Cambria" w:hAnsi="Cambria"/>
          <w:sz w:val="22"/>
          <w:szCs w:val="22"/>
        </w:rPr>
        <w:t xml:space="preserve"> </w:t>
      </w:r>
      <w:r w:rsidRPr="00407F04">
        <w:rPr>
          <w:rFonts w:ascii="Cambria" w:hAnsi="Cambria"/>
          <w:sz w:val="22"/>
          <w:szCs w:val="22"/>
        </w:rPr>
        <w:t>merupakan wilayah yang memiliki potensi bencana alam terutama tsunami yang</w:t>
      </w:r>
      <w:r w:rsidR="00B86B46">
        <w:rPr>
          <w:rFonts w:ascii="Cambria" w:hAnsi="Cambria"/>
          <w:sz w:val="22"/>
          <w:szCs w:val="22"/>
        </w:rPr>
        <w:t xml:space="preserve"> sangat tinggi. Dari lima Kabupa</w:t>
      </w:r>
      <w:r w:rsidRPr="00407F04">
        <w:rPr>
          <w:rFonts w:ascii="Cambria" w:hAnsi="Cambria"/>
          <w:sz w:val="22"/>
          <w:szCs w:val="22"/>
        </w:rPr>
        <w:t>ten tersebut 105 Desa di 28 Kecamatan memi</w:t>
      </w:r>
      <w:r w:rsidR="00B86B46">
        <w:rPr>
          <w:rFonts w:ascii="Cambria" w:hAnsi="Cambria"/>
          <w:sz w:val="22"/>
          <w:szCs w:val="22"/>
        </w:rPr>
        <w:t>liki potensi terbesar terpapar T</w:t>
      </w:r>
      <w:r w:rsidRPr="00407F04">
        <w:rPr>
          <w:rFonts w:ascii="Cambria" w:hAnsi="Cambria"/>
          <w:sz w:val="22"/>
          <w:szCs w:val="22"/>
        </w:rPr>
        <w:t>sunami. Hal ini disebabkan 105 desa tersebut bersinggun</w:t>
      </w:r>
      <w:r w:rsidR="00B86B46">
        <w:rPr>
          <w:rFonts w:ascii="Cambria" w:hAnsi="Cambria"/>
          <w:sz w:val="22"/>
          <w:szCs w:val="22"/>
        </w:rPr>
        <w:t>g</w:t>
      </w:r>
      <w:r w:rsidRPr="00407F04">
        <w:rPr>
          <w:rFonts w:ascii="Cambria" w:hAnsi="Cambria"/>
          <w:sz w:val="22"/>
          <w:szCs w:val="22"/>
        </w:rPr>
        <w:t xml:space="preserve">an langsung dengan pantai.  Apabila terjadi gempa bumi berkekuatan tinggi wilayah tersebut akan terpapar tsunami. Oleh karena itu, potensi bencana ini harus menjadi perhatian semua pihak sehingga terbangun kesadaran untuk mengurangi risiko bencana. Berdasarkan catatan sejarah yang dimiliki oleh pihak Badan Penanggulangan Bencana Daerah (BPBD) Kabupaten Pangandaran bencara tsunani yang pernah terjadi di Kabupaten Pangandaran adalah (a) 28 Maret  </w:t>
      </w:r>
      <w:r w:rsidRPr="00407F04">
        <w:rPr>
          <w:rFonts w:ascii="Cambria" w:hAnsi="Cambria"/>
          <w:sz w:val="22"/>
          <w:szCs w:val="22"/>
        </w:rPr>
        <w:lastRenderedPageBreak/>
        <w:t xml:space="preserve">1871 (b) 17 Juli 2006 dengan kekuatan 6,8 skala richter (c) 15 Desember 2017 dengan kekuatan 6,5 skala richter, dan (d) 11 September 2021 dengan kekuatan 7,5 skala richter. </w:t>
      </w:r>
      <w:r w:rsidRPr="002B5202">
        <w:rPr>
          <w:rFonts w:ascii="Cambria" w:hAnsi="Cambria"/>
          <w:color w:val="000000" w:themeColor="text1"/>
          <w:sz w:val="22"/>
          <w:szCs w:val="22"/>
        </w:rPr>
        <w:t>(</w:t>
      </w:r>
      <w:hyperlink r:id="rId12" w:history="1">
        <w:r w:rsidR="00B86B46" w:rsidRPr="002B5202">
          <w:rPr>
            <w:rStyle w:val="Hyperlink"/>
            <w:rFonts w:ascii="Cambria" w:hAnsi="Cambria"/>
            <w:color w:val="000000" w:themeColor="text1"/>
            <w:sz w:val="22"/>
            <w:szCs w:val="22"/>
          </w:rPr>
          <w:t>https://kkp.go.id/an-component/media/upload-gambar-pendukung/DitJaskel/publikasi-materi-2/tsunami-pangandaran /</w:t>
        </w:r>
      </w:hyperlink>
      <w:r w:rsidR="00B86B46" w:rsidRPr="002B5202">
        <w:rPr>
          <w:rFonts w:ascii="Cambria" w:hAnsi="Cambria"/>
          <w:color w:val="000000" w:themeColor="text1"/>
          <w:sz w:val="22"/>
          <w:szCs w:val="22"/>
        </w:rPr>
        <w:t xml:space="preserve"> </w:t>
      </w:r>
      <w:r w:rsidRPr="002B5202">
        <w:rPr>
          <w:rFonts w:ascii="Cambria" w:hAnsi="Cambria"/>
          <w:color w:val="000000" w:themeColor="text1"/>
          <w:sz w:val="22"/>
          <w:szCs w:val="22"/>
        </w:rPr>
        <w:t>BPBD_Pangandaran</w:t>
      </w:r>
      <w:r w:rsidRPr="00407F04">
        <w:rPr>
          <w:rFonts w:ascii="Cambria" w:hAnsi="Cambria"/>
          <w:sz w:val="22"/>
          <w:szCs w:val="22"/>
        </w:rPr>
        <w:t>_BPBD.pdf)</w:t>
      </w:r>
      <w:r w:rsidR="00BF495F">
        <w:rPr>
          <w:rFonts w:ascii="Cambria" w:hAnsi="Cambria"/>
          <w:sz w:val="22"/>
          <w:szCs w:val="22"/>
        </w:rPr>
        <w:t>.</w:t>
      </w:r>
    </w:p>
    <w:p w14:paraId="0536D59A" w14:textId="5DC8A220" w:rsidR="00F0430A" w:rsidRPr="00407F04" w:rsidRDefault="00F0430A" w:rsidP="0003228B">
      <w:pPr>
        <w:spacing w:after="0" w:line="240" w:lineRule="auto"/>
        <w:ind w:firstLine="567"/>
        <w:jc w:val="both"/>
        <w:rPr>
          <w:rFonts w:ascii="Cambria" w:hAnsi="Cambria"/>
          <w:color w:val="000000"/>
        </w:rPr>
      </w:pPr>
      <w:r w:rsidRPr="00407F04">
        <w:rPr>
          <w:rFonts w:ascii="Cambria" w:hAnsi="Cambria"/>
        </w:rPr>
        <w:t>Selain</w:t>
      </w:r>
      <w:r w:rsidR="00B86B46">
        <w:rPr>
          <w:rFonts w:ascii="Cambria" w:hAnsi="Cambria"/>
        </w:rPr>
        <w:t xml:space="preserve"> bencana tsunami, bencana angin</w:t>
      </w:r>
      <w:r w:rsidRPr="00407F04">
        <w:rPr>
          <w:rFonts w:ascii="Cambria" w:hAnsi="Cambria"/>
        </w:rPr>
        <w:t xml:space="preserve"> topan, tanah longsor, pergeseran tanah, banjir, kebakaran juga harus menjadi perhatian bersama dalam pencegahan dan penanggulangganya. Kebersamaan antara pemerintah, tokoh agama, tokoh adat, dan masyarakat menjadi kunci dalam melakukan pencegahan dan penanggulangan bencana. Terutama penyadaran pada masyarakat yang tinggal di wilayah rentan bencana mengenai mitigasi bencana</w:t>
      </w:r>
      <w:r w:rsidRPr="00407F04">
        <w:rPr>
          <w:rFonts w:ascii="Cambria" w:hAnsi="Cambria"/>
          <w:color w:val="FF0000"/>
        </w:rPr>
        <w:t xml:space="preserve">. </w:t>
      </w:r>
      <w:r w:rsidRPr="00407F04">
        <w:rPr>
          <w:rFonts w:ascii="Cambria" w:hAnsi="Cambria"/>
          <w:color w:val="000000" w:themeColor="text1"/>
        </w:rPr>
        <w:t>Literasi mitigasi bencana</w:t>
      </w:r>
      <w:r w:rsidR="001E5E18" w:rsidRPr="00407F04">
        <w:rPr>
          <w:rFonts w:ascii="Cambria" w:hAnsi="Cambria"/>
          <w:color w:val="000000" w:themeColor="text1"/>
        </w:rPr>
        <w:t>,</w:t>
      </w:r>
      <w:r w:rsidRPr="00407F04">
        <w:rPr>
          <w:rFonts w:ascii="Cambria" w:hAnsi="Cambria"/>
          <w:color w:val="000000" w:themeColor="text1"/>
        </w:rPr>
        <w:t xml:space="preserve"> yaitu </w:t>
      </w:r>
      <w:r w:rsidRPr="00407F04">
        <w:rPr>
          <w:rFonts w:ascii="Cambria" w:hAnsi="Cambria"/>
          <w:color w:val="000000"/>
        </w:rPr>
        <w:t>ket</w:t>
      </w:r>
      <w:r w:rsidR="00B86B46">
        <w:rPr>
          <w:rFonts w:ascii="Cambria" w:hAnsi="Cambria"/>
          <w:color w:val="000000"/>
        </w:rPr>
        <w:t>e</w:t>
      </w:r>
      <w:r w:rsidRPr="00407F04">
        <w:rPr>
          <w:rFonts w:ascii="Cambria" w:hAnsi="Cambria"/>
          <w:color w:val="000000"/>
        </w:rPr>
        <w:t>rampilan untuk memperoleh informasi yang akurat tent</w:t>
      </w:r>
      <w:r w:rsidR="007D3BE2">
        <w:rPr>
          <w:rFonts w:ascii="Cambria" w:hAnsi="Cambria"/>
          <w:color w:val="000000"/>
        </w:rPr>
        <w:t xml:space="preserve">ang pengurangan resiko bencana </w:t>
      </w:r>
      <w:r w:rsidRPr="00407F04">
        <w:rPr>
          <w:rFonts w:ascii="Cambria" w:hAnsi="Cambria"/>
          <w:color w:val="000000"/>
        </w:rPr>
        <w:t>serta menggunakannya se</w:t>
      </w:r>
      <w:r w:rsidR="00564517">
        <w:rPr>
          <w:rFonts w:ascii="Cambria" w:hAnsi="Cambria"/>
          <w:color w:val="000000"/>
        </w:rPr>
        <w:t xml:space="preserve">cara cerdas dan </w:t>
      </w:r>
      <w:r w:rsidR="007D3BE2">
        <w:rPr>
          <w:rFonts w:ascii="Cambria" w:hAnsi="Cambria"/>
          <w:color w:val="000000"/>
        </w:rPr>
        <w:t xml:space="preserve">kritis, </w:t>
      </w:r>
      <w:r w:rsidRPr="00407F04">
        <w:rPr>
          <w:rFonts w:ascii="Cambria" w:hAnsi="Cambria"/>
          <w:color w:val="000000"/>
        </w:rPr>
        <w:t>pada masyarakat yang menempati wilayah rentan bencana perlu dibangun secara terus menerus (</w:t>
      </w:r>
      <w:r w:rsidR="00981909">
        <w:rPr>
          <w:rFonts w:ascii="Cambria" w:hAnsi="Cambria"/>
        </w:rPr>
        <w:t>Prihantini &amp; Rahmayanti, 2020).</w:t>
      </w:r>
    </w:p>
    <w:p w14:paraId="23AD2906" w14:textId="6304A099" w:rsidR="00F0430A" w:rsidRPr="00407F04" w:rsidRDefault="00F0430A" w:rsidP="0003228B">
      <w:pPr>
        <w:spacing w:after="0" w:line="240" w:lineRule="auto"/>
        <w:ind w:firstLine="567"/>
        <w:jc w:val="both"/>
        <w:rPr>
          <w:rFonts w:ascii="Cambria" w:hAnsi="Cambria"/>
        </w:rPr>
      </w:pPr>
      <w:r w:rsidRPr="00407F04">
        <w:rPr>
          <w:rFonts w:ascii="Cambria" w:hAnsi="Cambria"/>
          <w:color w:val="000000"/>
        </w:rPr>
        <w:t>Proses pembangunan literasi mitigasi bencana perlu dilakukan secara sinergi antara pemerintah dengan masyarakat. Pemerintah melalui lembaga terkait dan masyarakat melalui tokoh masyarakat. Lembaga pemerintah membangun literasi mitigasi bencana pada masyarakat rentan benc</w:t>
      </w:r>
      <w:r w:rsidR="001E5E18" w:rsidRPr="00407F04">
        <w:rPr>
          <w:rFonts w:ascii="Cambria" w:hAnsi="Cambria"/>
          <w:color w:val="000000"/>
        </w:rPr>
        <w:t>ana melalui peraturan daerah sedangkan</w:t>
      </w:r>
      <w:r w:rsidRPr="00407F04">
        <w:rPr>
          <w:rFonts w:ascii="Cambria" w:hAnsi="Cambria"/>
          <w:color w:val="000000"/>
        </w:rPr>
        <w:t xml:space="preserve"> tokoh masyarakat berupa pesan-pesan moral, sosial, dan spiritual. Selain itu, a</w:t>
      </w:r>
      <w:r w:rsidR="003906E7">
        <w:rPr>
          <w:rFonts w:ascii="Cambria" w:hAnsi="Cambria"/>
          <w:color w:val="000000"/>
        </w:rPr>
        <w:t xml:space="preserve">da sumber informasi yang sudah </w:t>
      </w:r>
      <w:r w:rsidRPr="00407F04">
        <w:rPr>
          <w:rFonts w:ascii="Cambria" w:hAnsi="Cambria"/>
          <w:color w:val="000000"/>
        </w:rPr>
        <w:t>lekat dengan kehidupan masyarakat yaitu tradisi lokal</w:t>
      </w:r>
      <w:r w:rsidR="00BF495F">
        <w:rPr>
          <w:rFonts w:ascii="Cambria" w:hAnsi="Cambria"/>
          <w:color w:val="000000"/>
        </w:rPr>
        <w:t>/</w:t>
      </w:r>
      <w:r w:rsidR="003906E7">
        <w:rPr>
          <w:rFonts w:ascii="Cambria" w:hAnsi="Cambria"/>
          <w:color w:val="000000"/>
        </w:rPr>
        <w:t xml:space="preserve">kearifan </w:t>
      </w:r>
      <w:r w:rsidRPr="00407F04">
        <w:rPr>
          <w:rFonts w:ascii="Cambria" w:hAnsi="Cambria"/>
          <w:color w:val="000000"/>
        </w:rPr>
        <w:t xml:space="preserve">lokal. Tradisi lokal/kearifan lokal merupakan sumber pengetahuan yang sarat dengan nilai-nilai kehidupan dan </w:t>
      </w:r>
      <w:r w:rsidRPr="00407F04">
        <w:rPr>
          <w:rFonts w:ascii="Cambria" w:hAnsi="Cambria"/>
        </w:rPr>
        <w:t xml:space="preserve">masih menjadi sumber informasi terpercaya bagi masyarakat yang memegang kuat adat istiadat peninggalan leluhur (Holilah, 2016). Hal ini terlihat </w:t>
      </w:r>
      <w:r w:rsidRPr="00407F04">
        <w:rPr>
          <w:rFonts w:ascii="Cambria" w:hAnsi="Cambria"/>
        </w:rPr>
        <w:lastRenderedPageBreak/>
        <w:t xml:space="preserve">pada kehidupan masyarakat Kampung Naga, masyarakat Baduy, masyarakat Kampung Pulo, masyarakat Kampung Kute dan lainnya. Demikian pula masyarakat Kabupaten Pangandaran ada yang tetap mempertahankan kearifan lokal sebagai sumber pengetahuan bagi kehidupan bermasyarakat. Tradisi atau pengetahuan yang diperoleh secara turun temurun dari para leluhur, mereka implementasikan dalam hidup dan berkehidupan sebagai cara untuk melestarikannya. Pengetahuan sebagai hasil pikir manusia tentu saja yang bernilai positif harus dilestarikan agar generasi - generasi berikut dapat mengetahui, memanfaatkan bahkan mengembangkan menjadi pengetahuan yang sesuai dengan kebutuhan jaman.  Pengetahuan lokal di masyarakat Kabupaten Pangandaran yang masih dijalankan seperti hajat laut, gondang, ronggeng gunung, seni badud (parade topeng) sejatinya merupakan tradisi yang dilaksanakan sebagai upaya untuk menghindarkan mereka dari bencana. </w:t>
      </w:r>
    </w:p>
    <w:p w14:paraId="450B87DF" w14:textId="536A1DBC" w:rsidR="00F0430A" w:rsidRPr="00407F04" w:rsidRDefault="00F0430A" w:rsidP="0003228B">
      <w:pPr>
        <w:spacing w:after="0" w:line="240" w:lineRule="auto"/>
        <w:ind w:firstLine="567"/>
        <w:jc w:val="both"/>
        <w:rPr>
          <w:rFonts w:ascii="Cambria" w:hAnsi="Cambria"/>
        </w:rPr>
      </w:pPr>
      <w:r w:rsidRPr="00407F04">
        <w:rPr>
          <w:rFonts w:ascii="Cambria" w:hAnsi="Cambria"/>
        </w:rPr>
        <w:t>Hal serupa</w:t>
      </w:r>
      <w:r w:rsidR="001E5E18" w:rsidRPr="00407F04">
        <w:rPr>
          <w:rFonts w:ascii="Cambria" w:hAnsi="Cambria"/>
        </w:rPr>
        <w:t xml:space="preserve"> juga</w:t>
      </w:r>
      <w:r w:rsidRPr="00407F04">
        <w:rPr>
          <w:rFonts w:ascii="Cambria" w:hAnsi="Cambria"/>
        </w:rPr>
        <w:t xml:space="preserve"> dijalankan oleh masyarakat Baduy yang  memegang kepercayaan dan adat istia</w:t>
      </w:r>
      <w:r w:rsidR="003906E7">
        <w:rPr>
          <w:rFonts w:ascii="Cambria" w:hAnsi="Cambria"/>
        </w:rPr>
        <w:t>datnya bahkan menjadikannya fal</w:t>
      </w:r>
      <w:r w:rsidRPr="00407F04">
        <w:rPr>
          <w:rFonts w:ascii="Cambria" w:hAnsi="Cambria"/>
        </w:rPr>
        <w:t xml:space="preserve">safah hidup atau </w:t>
      </w:r>
      <w:r w:rsidRPr="00407F04">
        <w:rPr>
          <w:rFonts w:ascii="Cambria" w:hAnsi="Cambria"/>
          <w:i/>
        </w:rPr>
        <w:t>pikukuh</w:t>
      </w:r>
      <w:r w:rsidRPr="00407F04">
        <w:rPr>
          <w:rFonts w:ascii="Cambria" w:hAnsi="Cambria"/>
        </w:rPr>
        <w:t xml:space="preserve"> (aturan) dalam menjalani keseharian antara lain dimaksudkan untuk menghindarkan mereka dari bencana seperti gempa bumi, tanah longsor, banjir, dan kebakaran dengan cara </w:t>
      </w:r>
      <w:r w:rsidRPr="00407F04">
        <w:rPr>
          <w:rFonts w:ascii="Cambria" w:hAnsi="Cambria"/>
          <w:shd w:val="clear" w:color="auto" w:fill="FFFFFF"/>
        </w:rPr>
        <w:t>(1) mengatur</w:t>
      </w:r>
      <w:r w:rsidRPr="00407F04">
        <w:rPr>
          <w:rFonts w:ascii="Cambria" w:hAnsi="Cambria"/>
        </w:rPr>
        <w:t xml:space="preserve"> tradisi perladangan (2) teguh pada </w:t>
      </w:r>
      <w:r w:rsidRPr="00407F04">
        <w:rPr>
          <w:rFonts w:ascii="Cambria" w:hAnsi="Cambria"/>
          <w:i/>
        </w:rPr>
        <w:t>pikukuh</w:t>
      </w:r>
      <w:r w:rsidRPr="00407F04">
        <w:rPr>
          <w:rFonts w:ascii="Cambria" w:hAnsi="Cambria"/>
        </w:rPr>
        <w:t xml:space="preserve"> untuk menggunakan  material tertentu dalam membangun rumah, jembatan, lumbung, dan lain lain  (3) membagi zona hutan dalam tiga wilayah sebagai cara melestarikan ekosistem (Suparmini, 2014). Demikan juga dengan masyarakat Rote Ndao, meski mereka tidak memiliki pengetahuan tentang bencana  tetapi mereka memilki kearifan lokal yang mereka terapkan jika terjadi gempa bumi yaitu berteriak </w:t>
      </w:r>
      <w:r w:rsidRPr="00407F04">
        <w:rPr>
          <w:rFonts w:ascii="Cambria" w:hAnsi="Cambria"/>
          <w:i/>
        </w:rPr>
        <w:t>AMI NAI IA 0</w:t>
      </w:r>
      <w:r w:rsidRPr="00407F04">
        <w:rPr>
          <w:rFonts w:ascii="Cambria" w:hAnsi="Cambria"/>
        </w:rPr>
        <w:t xml:space="preserve"> secara terus menerus, </w:t>
      </w:r>
      <w:r w:rsidRPr="00407F04">
        <w:rPr>
          <w:rFonts w:ascii="Cambria" w:hAnsi="Cambria"/>
        </w:rPr>
        <w:lastRenderedPageBreak/>
        <w:t xml:space="preserve">sehingga masyarakat berlari keluar rumah untuk mencari tempat yang aman untuk berlindung (Thene, 2016). </w:t>
      </w:r>
    </w:p>
    <w:p w14:paraId="666854CB" w14:textId="0C50CC58" w:rsidR="00F0430A" w:rsidRDefault="00F0430A" w:rsidP="0003228B">
      <w:pPr>
        <w:spacing w:after="0" w:line="240" w:lineRule="auto"/>
        <w:ind w:firstLine="567"/>
        <w:jc w:val="both"/>
        <w:rPr>
          <w:rFonts w:ascii="Cambria" w:hAnsi="Cambria"/>
        </w:rPr>
      </w:pPr>
      <w:r w:rsidRPr="00407F04">
        <w:rPr>
          <w:rFonts w:ascii="Cambria" w:hAnsi="Cambria"/>
        </w:rPr>
        <w:t xml:space="preserve">Kemudian </w:t>
      </w:r>
      <w:r w:rsidR="003906E7">
        <w:rPr>
          <w:rFonts w:ascii="Cambria" w:hAnsi="Cambria"/>
          <w:shd w:val="clear" w:color="auto" w:fill="FFFFFF"/>
        </w:rPr>
        <w:t>pengetahuan/</w:t>
      </w:r>
      <w:r w:rsidRPr="00407F04">
        <w:rPr>
          <w:rFonts w:ascii="Cambria" w:hAnsi="Cambria"/>
          <w:shd w:val="clear" w:color="auto" w:fill="FFFFFF"/>
        </w:rPr>
        <w:t>kearifan lokal nyanyian Smong di Simeulue sebuah pulau di Provinsi Aceh telah membuat jumlah korban meninggal akibat tsunami pada tahun 2004 sangat sedikit yaitu 6 orang. Padahal di berbagai negara, korban yang meninggal akibat tsunami tersebut mencapai ribuan (Rioardi:20</w:t>
      </w:r>
      <w:r w:rsidRPr="00407F04">
        <w:rPr>
          <w:rFonts w:ascii="Cambria" w:hAnsi="Cambria"/>
        </w:rPr>
        <w:t xml:space="preserve">20). Nyanyian Smong yang syairnya bercerita tentang himbauan untuk berlari ke bukit jika ada gelombang laut, sampai sekarang masih dinyanyikan. Kearifan lokal menyimpan banyak pengetahuan, petunjuk bagaimana menghindari bencana. Hal ini berarti pengetahuan lokal tersebut harus dilestarikan dengan cara dikomunikasikan, diajarkan kepada generasi berikut. Terlebih lagi mereka tinggal didaerah rentan </w:t>
      </w:r>
      <w:r w:rsidR="003906E7">
        <w:rPr>
          <w:rFonts w:ascii="Cambria" w:hAnsi="Cambria"/>
        </w:rPr>
        <w:t xml:space="preserve">bencana, sehingga harus literet </w:t>
      </w:r>
      <w:r w:rsidRPr="00407F04">
        <w:rPr>
          <w:rFonts w:ascii="Cambria" w:hAnsi="Cambria"/>
        </w:rPr>
        <w:t>terhadap potensi bencana dan cara penanggulangannya.</w:t>
      </w:r>
    </w:p>
    <w:p w14:paraId="12BC0524" w14:textId="77777777" w:rsidR="003906E7" w:rsidRPr="00407F04" w:rsidRDefault="003906E7" w:rsidP="0003228B">
      <w:pPr>
        <w:spacing w:after="0" w:line="240" w:lineRule="auto"/>
        <w:ind w:firstLine="567"/>
        <w:jc w:val="both"/>
        <w:rPr>
          <w:rFonts w:ascii="Cambria" w:hAnsi="Cambria"/>
        </w:rPr>
      </w:pPr>
    </w:p>
    <w:p w14:paraId="4B89E755" w14:textId="77777777" w:rsidR="001E5E18" w:rsidRPr="00407F04" w:rsidRDefault="001E5E18" w:rsidP="0003228B">
      <w:pPr>
        <w:spacing w:after="0" w:line="240" w:lineRule="auto"/>
        <w:jc w:val="both"/>
        <w:rPr>
          <w:rFonts w:ascii="Cambria" w:hAnsi="Cambria"/>
        </w:rPr>
      </w:pPr>
      <w:r w:rsidRPr="00407F04">
        <w:rPr>
          <w:rFonts w:ascii="Cambria" w:hAnsi="Cambria"/>
        </w:rPr>
        <w:t>Para hadirin yang saya muliakan</w:t>
      </w:r>
    </w:p>
    <w:p w14:paraId="047C7DD3" w14:textId="2E71FB0E" w:rsidR="00F0430A" w:rsidRPr="00407F04" w:rsidRDefault="00F0430A" w:rsidP="0003228B">
      <w:pPr>
        <w:spacing w:after="0" w:line="240" w:lineRule="auto"/>
        <w:ind w:firstLine="567"/>
        <w:jc w:val="both"/>
        <w:rPr>
          <w:rFonts w:ascii="Cambria" w:hAnsi="Cambria"/>
        </w:rPr>
      </w:pPr>
      <w:r w:rsidRPr="00407F04">
        <w:rPr>
          <w:rFonts w:ascii="Cambria" w:hAnsi="Cambria"/>
        </w:rPr>
        <w:t>Literasi kebencanaan pada masyarakat yang menempati wilayah rentan bencana perlu terus dibangu</w:t>
      </w:r>
      <w:r w:rsidR="003906E7">
        <w:rPr>
          <w:rFonts w:ascii="Cambria" w:hAnsi="Cambria"/>
        </w:rPr>
        <w:t>n secara keberlanjutan (Afrian&amp;</w:t>
      </w:r>
      <w:r w:rsidRPr="00407F04">
        <w:rPr>
          <w:rFonts w:ascii="Cambria" w:hAnsi="Cambria"/>
        </w:rPr>
        <w:t>Islami, 2019). Melalui strategi komunikasi yan</w:t>
      </w:r>
      <w:r w:rsidR="003906E7">
        <w:rPr>
          <w:rFonts w:ascii="Cambria" w:hAnsi="Cambria"/>
        </w:rPr>
        <w:t>g tepat, masyarakat yang literet</w:t>
      </w:r>
      <w:r w:rsidRPr="00407F04">
        <w:rPr>
          <w:rFonts w:ascii="Cambria" w:hAnsi="Cambria"/>
        </w:rPr>
        <w:t xml:space="preserve"> terhadap bencana akan terwujud. Literasi kebencanaan adalah “kapasitas individu dalam membaca, memahami dan menggunakan informasi tersebut untuk kemudian dibuatkan sebuah kebijakan informasi dengan mengikuti instruksi-instruksi dalam konteks mitigasi, kesiapsia</w:t>
      </w:r>
      <w:r w:rsidR="003906E7">
        <w:rPr>
          <w:rFonts w:ascii="Cambria" w:hAnsi="Cambria"/>
        </w:rPr>
        <w:t xml:space="preserve">gaan, respon </w:t>
      </w:r>
      <w:r w:rsidRPr="00407F04">
        <w:rPr>
          <w:rFonts w:ascii="Cambria" w:hAnsi="Cambria"/>
        </w:rPr>
        <w:t xml:space="preserve">dan pemulihan dari bencana” (Muktaf 2017). Berdasarkan pada batasan literasi kebencana tersebut, </w:t>
      </w:r>
      <w:r w:rsidR="003906E7">
        <w:rPr>
          <w:rFonts w:ascii="Cambria" w:hAnsi="Cambria"/>
        </w:rPr>
        <w:t>masyarakat yang termasuk literet</w:t>
      </w:r>
      <w:r w:rsidRPr="00407F04">
        <w:rPr>
          <w:rFonts w:ascii="Cambria" w:hAnsi="Cambria"/>
        </w:rPr>
        <w:t xml:space="preserve"> kebencanaan yaitu masyarakat yang memiliki kemampuan menentukan sifat dan keluasan informasi yang dibutuhkan, mampu mengakses informasi secara efektif  dan efisien, mampu </w:t>
      </w:r>
      <w:r w:rsidRPr="00407F04">
        <w:rPr>
          <w:rFonts w:ascii="Cambria" w:hAnsi="Cambria"/>
        </w:rPr>
        <w:lastRenderedPageBreak/>
        <w:t xml:space="preserve">mengevaluasi informasi dan sumber asalnya secara kritis, mampu menggabungkan informasi menjadi sesuatu yang padu ke dalam basis pengetahuan beserta sistem nilainya, mampu menggunakan informasi secara efektif untuk tujuan yang spesifik, mampu untuk memahami berbagai isu yang ada pada bidang ekonomi, hukum, dan sosial yang menyangkut penggunaan informasi, akses, serta menggunakannya secara sah dan juga etis (ACR, </w:t>
      </w:r>
      <w:r w:rsidRPr="00407F04">
        <w:rPr>
          <w:rFonts w:ascii="Cambria" w:hAnsi="Cambria"/>
          <w:i/>
          <w:iCs/>
        </w:rPr>
        <w:t>Association of College and Research Libraries</w:t>
      </w:r>
      <w:r w:rsidRPr="00407F04">
        <w:rPr>
          <w:rFonts w:ascii="Cambria" w:hAnsi="Cambria"/>
        </w:rPr>
        <w:t>).</w:t>
      </w:r>
    </w:p>
    <w:p w14:paraId="36F3C83E" w14:textId="100CF978" w:rsidR="00F0430A" w:rsidRPr="00407F04" w:rsidRDefault="00F0430A" w:rsidP="0003228B">
      <w:pPr>
        <w:pStyle w:val="ListParagraph"/>
        <w:spacing w:after="0" w:line="240" w:lineRule="auto"/>
        <w:ind w:left="0" w:firstLine="360"/>
        <w:jc w:val="both"/>
        <w:rPr>
          <w:rFonts w:ascii="Cambria" w:hAnsi="Cambria"/>
        </w:rPr>
      </w:pPr>
      <w:r w:rsidRPr="00407F04">
        <w:rPr>
          <w:rFonts w:ascii="Cambria" w:hAnsi="Cambria"/>
        </w:rPr>
        <w:t>Seperti telah disebutkan sebelumnya tradisi lokal merupakan sumber pengetahuan bagi masyarakat pemiliknya. Melalui prosesi tradisi lokal masyarakat disuguhkan berbagai atraksi dan pesan</w:t>
      </w:r>
      <w:r w:rsidR="005E3562" w:rsidRPr="00407F04">
        <w:rPr>
          <w:rFonts w:ascii="Cambria" w:hAnsi="Cambria"/>
        </w:rPr>
        <w:t xml:space="preserve"> komunikasi</w:t>
      </w:r>
      <w:r w:rsidRPr="00407F04">
        <w:rPr>
          <w:rFonts w:ascii="Cambria" w:hAnsi="Cambria"/>
        </w:rPr>
        <w:t xml:space="preserve"> melalui simbol-simbol yang ditampilkan. Baik tahapan pelaksanaan sebuah tradisi maupun atribut yang digunakannnya memiliki pesan</w:t>
      </w:r>
      <w:r w:rsidR="00513529" w:rsidRPr="00407F04">
        <w:rPr>
          <w:rFonts w:ascii="Cambria" w:hAnsi="Cambria"/>
        </w:rPr>
        <w:t xml:space="preserve"> komunikasi  </w:t>
      </w:r>
      <w:r w:rsidRPr="00407F04">
        <w:rPr>
          <w:rFonts w:ascii="Cambria" w:hAnsi="Cambria"/>
        </w:rPr>
        <w:t xml:space="preserve"> yang hendak disampaikan kepada masyarakat.  Oleh karena itu, selur</w:t>
      </w:r>
      <w:r w:rsidR="00513529" w:rsidRPr="00407F04">
        <w:rPr>
          <w:rFonts w:ascii="Cambria" w:hAnsi="Cambria"/>
        </w:rPr>
        <w:t>uh elemen dalam tradisi lokal s</w:t>
      </w:r>
      <w:r w:rsidRPr="00407F04">
        <w:rPr>
          <w:rFonts w:ascii="Cambria" w:hAnsi="Cambria"/>
        </w:rPr>
        <w:t xml:space="preserve">arat dengan pesan moral baik yang disampaikan secara verbal maupun non-verbal. </w:t>
      </w:r>
      <w:r w:rsidRPr="00407F04">
        <w:rPr>
          <w:rFonts w:ascii="Cambria" w:hAnsi="Cambria"/>
          <w:bCs/>
        </w:rPr>
        <w:t>Salah satu kelompok masyarakat kabupaten Pangandaran yang masih mempertahankan tradisi lokal adalah masyarakat kampung Badud yang berada di</w:t>
      </w:r>
      <w:r w:rsidRPr="00407F04">
        <w:rPr>
          <w:rFonts w:ascii="Cambria" w:hAnsi="Cambria"/>
          <w:shd w:val="clear" w:color="auto" w:fill="FFFFFF"/>
        </w:rPr>
        <w:t xml:space="preserve"> Desa Mekarsari, Kecamatan Cijulang. Kelompok masyarakat ini memiliki tradisi seni Badud.</w:t>
      </w:r>
      <w:r w:rsidRPr="00407F04">
        <w:rPr>
          <w:rFonts w:ascii="Cambria" w:hAnsi="Cambria"/>
          <w:bCs/>
        </w:rPr>
        <w:t xml:space="preserve">  </w:t>
      </w:r>
      <w:r w:rsidRPr="00407F04">
        <w:rPr>
          <w:rFonts w:ascii="Cambria" w:hAnsi="Cambria"/>
        </w:rPr>
        <w:t>Seni badud me</w:t>
      </w:r>
      <w:r w:rsidR="003906E7">
        <w:rPr>
          <w:rFonts w:ascii="Cambria" w:hAnsi="Cambria"/>
        </w:rPr>
        <w:t>rupakan keseni</w:t>
      </w:r>
      <w:r w:rsidRPr="00407F04">
        <w:rPr>
          <w:rFonts w:ascii="Cambria" w:hAnsi="Cambria"/>
        </w:rPr>
        <w:t>an tradisional yang ditampilkan p</w:t>
      </w:r>
      <w:r w:rsidR="003906E7">
        <w:rPr>
          <w:rFonts w:ascii="Cambria" w:hAnsi="Cambria"/>
        </w:rPr>
        <w:t>ada saat panen raya. Seni ini digunakan untuk mengungkap</w:t>
      </w:r>
      <w:r w:rsidRPr="00407F04">
        <w:rPr>
          <w:rFonts w:ascii="Cambria" w:hAnsi="Cambria"/>
        </w:rPr>
        <w:t xml:space="preserve"> rasa syukur terhadap Tuhan yang Maha Esa atas limpahan hasil panen. </w:t>
      </w:r>
    </w:p>
    <w:p w14:paraId="4155BC07" w14:textId="0241DD66" w:rsidR="00F0430A" w:rsidRPr="00407F04" w:rsidRDefault="00F0430A" w:rsidP="0003228B">
      <w:pPr>
        <w:spacing w:after="0" w:line="240" w:lineRule="auto"/>
        <w:ind w:firstLine="720"/>
        <w:jc w:val="both"/>
        <w:rPr>
          <w:rFonts w:ascii="Cambria" w:eastAsia="Times New Roman" w:hAnsi="Cambria"/>
        </w:rPr>
      </w:pPr>
      <w:r w:rsidRPr="00407F04">
        <w:rPr>
          <w:rFonts w:ascii="Cambria" w:hAnsi="Cambria"/>
          <w:bCs/>
        </w:rPr>
        <w:t>Didalam prosesi seni badud terkandung pesan mengenai mitigasi bencana. Pada dasarnya prosesi seni badud   dijadikan sarana komunikasi dalam penyampaian pesan kepada masyarakat mengenai tata cara bertani tanpa merusak lingkungan alam. Dalam membuka hutan untuk lahan pertanian harus benar-benar memperhatikan keseimbangan alam. Ketika membuk</w:t>
      </w:r>
      <w:r w:rsidR="00BF495F">
        <w:rPr>
          <w:rFonts w:ascii="Cambria" w:hAnsi="Cambria"/>
          <w:bCs/>
        </w:rPr>
        <w:t xml:space="preserve">a lahan pertanian </w:t>
      </w:r>
      <w:r w:rsidR="00BF495F">
        <w:rPr>
          <w:rFonts w:ascii="Cambria" w:hAnsi="Cambria"/>
          <w:bCs/>
        </w:rPr>
        <w:lastRenderedPageBreak/>
        <w:t xml:space="preserve">(lahan huma) </w:t>
      </w:r>
      <w:r w:rsidR="00C612A6" w:rsidRPr="00407F04">
        <w:rPr>
          <w:rFonts w:ascii="Cambria" w:hAnsi="Cambria"/>
          <w:bCs/>
        </w:rPr>
        <w:t>ta</w:t>
      </w:r>
      <w:r w:rsidRPr="00407F04">
        <w:rPr>
          <w:rFonts w:ascii="Cambria" w:hAnsi="Cambria"/>
          <w:bCs/>
        </w:rPr>
        <w:t>npa mempertimbangan keseimbanga</w:t>
      </w:r>
      <w:r w:rsidR="003906E7">
        <w:rPr>
          <w:rFonts w:ascii="Cambria" w:hAnsi="Cambria"/>
          <w:bCs/>
        </w:rPr>
        <w:t>n alam akan mengakibatkan kerus</w:t>
      </w:r>
      <w:r w:rsidRPr="00407F04">
        <w:rPr>
          <w:rFonts w:ascii="Cambria" w:hAnsi="Cambria"/>
          <w:bCs/>
        </w:rPr>
        <w:t>a</w:t>
      </w:r>
      <w:r w:rsidR="003906E7">
        <w:rPr>
          <w:rFonts w:ascii="Cambria" w:hAnsi="Cambria"/>
          <w:bCs/>
        </w:rPr>
        <w:t>ka</w:t>
      </w:r>
      <w:r w:rsidRPr="00407F04">
        <w:rPr>
          <w:rFonts w:ascii="Cambria" w:hAnsi="Cambria"/>
          <w:bCs/>
        </w:rPr>
        <w:t>n alam. Oleh karena itu, melalui tradisi seni badud disampaikan pesan bahwa bila bertani tidak memepertimbangkan kelestarian alam akan berakibat kegagalan panen bahkan menimbukan bencana alam. Hal ini digambarkan dalam sosok tokoh dalam seni badud. Tokoh dalam seni badud terdiri atas sosok nenek, kakek, macan (harimau), moyet (kera), dan bebeguan (babi hutan). Tokoh tokoh ini melambangkan keseimbangan alam. Bila petani sembarangan membuka hutan maka binatang hutan akan merusak lahan pertanian. Binatang kera dan babi melambangkan kerusakan lahan pertanian, sedangkan binatang harimau melambangkan pelindung hutan.  Pesan yang terkadung dalam sosok para tokoh dalam seni badud merupakan pesan non-verbal. Non-verbal sebagai tindakan-tindakan manusia yang secara sengaja dikirimkan dan diinterpretasikan seperti tujuannya dan memiliki potensi akan adanya umpan balik (</w:t>
      </w:r>
      <w:r w:rsidRPr="003906E7">
        <w:rPr>
          <w:rFonts w:ascii="Cambria" w:hAnsi="Cambria"/>
          <w:bCs/>
          <w:i/>
        </w:rPr>
        <w:t>feed back</w:t>
      </w:r>
      <w:r w:rsidRPr="00407F04">
        <w:rPr>
          <w:rFonts w:ascii="Cambria" w:hAnsi="Cambria"/>
          <w:bCs/>
        </w:rPr>
        <w:t>) dari penerimanya</w:t>
      </w:r>
      <w:r w:rsidRPr="00407F04">
        <w:rPr>
          <w:rFonts w:ascii="Cambria" w:eastAsia="Times New Roman" w:hAnsi="Cambria"/>
        </w:rPr>
        <w:t xml:space="preserve"> (Kusumawati, 2019).</w:t>
      </w:r>
    </w:p>
    <w:p w14:paraId="111B39A7" w14:textId="33D73CD7" w:rsidR="00F0430A" w:rsidRDefault="00F0430A" w:rsidP="0003228B">
      <w:pPr>
        <w:spacing w:after="0" w:line="240" w:lineRule="auto"/>
        <w:ind w:firstLine="720"/>
        <w:jc w:val="both"/>
        <w:rPr>
          <w:rFonts w:ascii="Cambria" w:eastAsia="Times New Roman" w:hAnsi="Cambria"/>
        </w:rPr>
      </w:pPr>
      <w:r w:rsidRPr="00407F04">
        <w:rPr>
          <w:rFonts w:ascii="Cambria" w:eastAsia="Times New Roman" w:hAnsi="Cambria"/>
        </w:rPr>
        <w:t xml:space="preserve">Disamping pesan non-verbal terdapat pula pesan verbal dalam bentuk doa dan syair yang disampaikan pada saat prosesi seni badud diperagakan.  Pesan dalam doa dan syair penuh dengan pesan moral, sosial, dan spiritual. Hal ini disampaikan sebagai </w:t>
      </w:r>
      <w:r w:rsidRPr="00407F04">
        <w:rPr>
          <w:rFonts w:ascii="Cambria" w:eastAsia="Times New Roman" w:hAnsi="Cambria"/>
          <w:i/>
        </w:rPr>
        <w:t xml:space="preserve">piwuruk </w:t>
      </w:r>
      <w:r w:rsidRPr="00407F04">
        <w:rPr>
          <w:rFonts w:ascii="Cambria" w:eastAsia="Times New Roman" w:hAnsi="Cambria"/>
        </w:rPr>
        <w:t>terhadap masyarat dalam menjalankan kehidupan di dunia ini. Hidup di</w:t>
      </w:r>
      <w:r w:rsidR="003906E7">
        <w:rPr>
          <w:rFonts w:ascii="Cambria" w:eastAsia="Times New Roman" w:hAnsi="Cambria"/>
        </w:rPr>
        <w:t xml:space="preserve"> </w:t>
      </w:r>
      <w:r w:rsidRPr="00407F04">
        <w:rPr>
          <w:rFonts w:ascii="Cambria" w:eastAsia="Times New Roman" w:hAnsi="Cambria"/>
        </w:rPr>
        <w:t>dunia ini hanya sementara, oleh karena itu dalam menjalani kehidupan harus selaras dan seimbang (</w:t>
      </w:r>
      <w:r w:rsidRPr="00407F04">
        <w:rPr>
          <w:rFonts w:ascii="Cambria" w:hAnsi="Cambria"/>
          <w:i/>
        </w:rPr>
        <w:t>Didunnya ukur ngumbara, peupeujeuh sing repeh rapih</w:t>
      </w:r>
      <w:r w:rsidRPr="00407F04">
        <w:rPr>
          <w:rFonts w:ascii="Cambria" w:eastAsia="Times New Roman" w:hAnsi="Cambria"/>
          <w:i/>
        </w:rPr>
        <w:t>)</w:t>
      </w:r>
      <w:r w:rsidRPr="00407F04">
        <w:rPr>
          <w:rFonts w:ascii="Cambria" w:eastAsia="Times New Roman" w:hAnsi="Cambria"/>
        </w:rPr>
        <w:t xml:space="preserve">. Berikut contoh syair yang disampaikan oleh </w:t>
      </w:r>
      <w:r w:rsidRPr="00407F04">
        <w:rPr>
          <w:rFonts w:ascii="Cambria" w:eastAsia="Times New Roman" w:hAnsi="Cambria"/>
          <w:i/>
        </w:rPr>
        <w:t>pupuhu</w:t>
      </w:r>
      <w:r w:rsidR="00981909">
        <w:rPr>
          <w:rFonts w:ascii="Cambria" w:eastAsia="Times New Roman" w:hAnsi="Cambria"/>
        </w:rPr>
        <w:t xml:space="preserve"> pada saat pembukaan seni badud.</w:t>
      </w:r>
    </w:p>
    <w:p w14:paraId="3474831A" w14:textId="77777777" w:rsidR="00981909" w:rsidRDefault="00981909" w:rsidP="0003228B">
      <w:pPr>
        <w:spacing w:after="0" w:line="240" w:lineRule="auto"/>
        <w:ind w:firstLine="720"/>
        <w:jc w:val="both"/>
        <w:rPr>
          <w:rFonts w:ascii="Cambria" w:eastAsia="Times New Roman" w:hAnsi="Cambria"/>
        </w:rPr>
      </w:pPr>
    </w:p>
    <w:p w14:paraId="222D9537" w14:textId="77777777" w:rsidR="00F0430A" w:rsidRPr="00407F04" w:rsidRDefault="00F0430A" w:rsidP="0003228B">
      <w:pPr>
        <w:spacing w:after="0" w:line="240" w:lineRule="auto"/>
        <w:jc w:val="center"/>
        <w:outlineLvl w:val="0"/>
        <w:rPr>
          <w:rFonts w:ascii="Cambria" w:hAnsi="Cambria"/>
          <w:bCs/>
          <w:i/>
          <w:iCs/>
        </w:rPr>
      </w:pPr>
      <w:bookmarkStart w:id="0" w:name="_Toc89201680"/>
      <w:bookmarkStart w:id="1" w:name="_Toc89202215"/>
      <w:bookmarkStart w:id="2" w:name="_Toc89202891"/>
      <w:bookmarkStart w:id="3" w:name="_Toc89203255"/>
      <w:r w:rsidRPr="00407F04">
        <w:rPr>
          <w:rFonts w:ascii="Cambria" w:hAnsi="Cambria"/>
          <w:bCs/>
          <w:i/>
          <w:iCs/>
        </w:rPr>
        <w:t>Pepeling jalan pituduh</w:t>
      </w:r>
      <w:bookmarkEnd w:id="0"/>
      <w:bookmarkEnd w:id="1"/>
      <w:bookmarkEnd w:id="2"/>
      <w:bookmarkEnd w:id="3"/>
    </w:p>
    <w:p w14:paraId="49C22B2F" w14:textId="77777777" w:rsidR="00F0430A" w:rsidRPr="00407F04" w:rsidRDefault="00F0430A" w:rsidP="0003228B">
      <w:pPr>
        <w:spacing w:after="0" w:line="240" w:lineRule="auto"/>
        <w:jc w:val="center"/>
        <w:outlineLvl w:val="0"/>
        <w:rPr>
          <w:rFonts w:ascii="Cambria" w:hAnsi="Cambria"/>
          <w:bCs/>
          <w:i/>
          <w:iCs/>
        </w:rPr>
      </w:pPr>
      <w:bookmarkStart w:id="4" w:name="_Toc89201681"/>
      <w:bookmarkStart w:id="5" w:name="_Toc89202216"/>
      <w:bookmarkStart w:id="6" w:name="_Toc89202892"/>
      <w:bookmarkStart w:id="7" w:name="_Toc89203256"/>
      <w:r w:rsidRPr="00407F04">
        <w:rPr>
          <w:rFonts w:ascii="Cambria" w:hAnsi="Cambria"/>
          <w:bCs/>
          <w:i/>
          <w:iCs/>
        </w:rPr>
        <w:t>Nuduhkeun diri sing lilir</w:t>
      </w:r>
      <w:bookmarkEnd w:id="4"/>
      <w:bookmarkEnd w:id="5"/>
      <w:bookmarkEnd w:id="6"/>
      <w:bookmarkEnd w:id="7"/>
    </w:p>
    <w:p w14:paraId="38FF7980" w14:textId="77777777" w:rsidR="00F0430A" w:rsidRPr="00407F04" w:rsidRDefault="00F0430A" w:rsidP="0003228B">
      <w:pPr>
        <w:spacing w:after="0" w:line="240" w:lineRule="auto"/>
        <w:jc w:val="center"/>
        <w:outlineLvl w:val="0"/>
        <w:rPr>
          <w:rFonts w:ascii="Cambria" w:hAnsi="Cambria"/>
          <w:bCs/>
          <w:i/>
          <w:iCs/>
        </w:rPr>
      </w:pPr>
      <w:bookmarkStart w:id="8" w:name="_Toc89201682"/>
      <w:bookmarkStart w:id="9" w:name="_Toc89202217"/>
      <w:bookmarkStart w:id="10" w:name="_Toc89202893"/>
      <w:bookmarkStart w:id="11" w:name="_Toc89203257"/>
      <w:r w:rsidRPr="00407F04">
        <w:rPr>
          <w:rFonts w:ascii="Cambria" w:hAnsi="Cambria"/>
          <w:bCs/>
          <w:i/>
          <w:iCs/>
        </w:rPr>
        <w:t>Hahalang lugay di sugular</w:t>
      </w:r>
      <w:bookmarkEnd w:id="8"/>
      <w:bookmarkEnd w:id="9"/>
      <w:bookmarkEnd w:id="10"/>
      <w:bookmarkEnd w:id="11"/>
    </w:p>
    <w:p w14:paraId="3BE4EBA8" w14:textId="77777777" w:rsidR="00F0430A" w:rsidRPr="00407F04" w:rsidRDefault="00F0430A" w:rsidP="0003228B">
      <w:pPr>
        <w:spacing w:after="0" w:line="240" w:lineRule="auto"/>
        <w:jc w:val="center"/>
        <w:outlineLvl w:val="0"/>
        <w:rPr>
          <w:rFonts w:ascii="Cambria" w:hAnsi="Cambria"/>
          <w:bCs/>
          <w:i/>
          <w:iCs/>
        </w:rPr>
      </w:pPr>
      <w:bookmarkStart w:id="12" w:name="_Toc89201683"/>
      <w:bookmarkStart w:id="13" w:name="_Toc89202218"/>
      <w:bookmarkStart w:id="14" w:name="_Toc89202894"/>
      <w:bookmarkStart w:id="15" w:name="_Toc89203258"/>
    </w:p>
    <w:p w14:paraId="583162CC" w14:textId="77777777" w:rsidR="00F0430A" w:rsidRPr="00407F04" w:rsidRDefault="00F0430A" w:rsidP="0003228B">
      <w:pPr>
        <w:spacing w:after="0" w:line="240" w:lineRule="auto"/>
        <w:jc w:val="center"/>
        <w:outlineLvl w:val="0"/>
        <w:rPr>
          <w:rFonts w:ascii="Cambria" w:hAnsi="Cambria"/>
          <w:bCs/>
          <w:i/>
          <w:iCs/>
        </w:rPr>
      </w:pPr>
      <w:r w:rsidRPr="00407F04">
        <w:rPr>
          <w:rFonts w:ascii="Cambria" w:hAnsi="Cambria"/>
          <w:bCs/>
          <w:i/>
          <w:iCs/>
        </w:rPr>
        <w:t>Mun hayang salamet diri</w:t>
      </w:r>
      <w:bookmarkEnd w:id="12"/>
      <w:bookmarkEnd w:id="13"/>
      <w:bookmarkEnd w:id="14"/>
      <w:bookmarkEnd w:id="15"/>
    </w:p>
    <w:p w14:paraId="79A812FC" w14:textId="77777777" w:rsidR="00F0430A" w:rsidRPr="00407F04" w:rsidRDefault="00F0430A" w:rsidP="0003228B">
      <w:pPr>
        <w:spacing w:after="0" w:line="240" w:lineRule="auto"/>
        <w:jc w:val="center"/>
        <w:outlineLvl w:val="0"/>
        <w:rPr>
          <w:rFonts w:ascii="Cambria" w:hAnsi="Cambria"/>
          <w:bCs/>
          <w:i/>
          <w:iCs/>
        </w:rPr>
      </w:pPr>
      <w:bookmarkStart w:id="16" w:name="_Toc89201684"/>
      <w:bookmarkStart w:id="17" w:name="_Toc89202219"/>
      <w:bookmarkStart w:id="18" w:name="_Toc89202895"/>
      <w:bookmarkStart w:id="19" w:name="_Toc89203259"/>
      <w:r w:rsidRPr="00407F04">
        <w:rPr>
          <w:rFonts w:ascii="Cambria" w:hAnsi="Cambria"/>
          <w:bCs/>
          <w:i/>
          <w:iCs/>
        </w:rPr>
        <w:t>Di dunya ukur ngumbara</w:t>
      </w:r>
      <w:bookmarkEnd w:id="16"/>
      <w:bookmarkEnd w:id="17"/>
      <w:bookmarkEnd w:id="18"/>
      <w:bookmarkEnd w:id="19"/>
    </w:p>
    <w:p w14:paraId="3FED3672" w14:textId="77777777" w:rsidR="00F0430A" w:rsidRPr="00407F04" w:rsidRDefault="00F0430A" w:rsidP="0003228B">
      <w:pPr>
        <w:spacing w:after="0" w:line="240" w:lineRule="auto"/>
        <w:jc w:val="center"/>
        <w:outlineLvl w:val="0"/>
        <w:rPr>
          <w:rFonts w:ascii="Cambria" w:hAnsi="Cambria"/>
          <w:bCs/>
          <w:i/>
          <w:iCs/>
        </w:rPr>
      </w:pPr>
      <w:bookmarkStart w:id="20" w:name="_Toc89201685"/>
      <w:bookmarkStart w:id="21" w:name="_Toc89202220"/>
      <w:bookmarkStart w:id="22" w:name="_Toc89202896"/>
      <w:bookmarkStart w:id="23" w:name="_Toc89203260"/>
      <w:r w:rsidRPr="00407F04">
        <w:rPr>
          <w:rFonts w:ascii="Cambria" w:hAnsi="Cambria"/>
          <w:bCs/>
          <w:i/>
          <w:iCs/>
        </w:rPr>
        <w:t>Peupeujeuh sing repeh rapih</w:t>
      </w:r>
      <w:bookmarkEnd w:id="20"/>
      <w:bookmarkEnd w:id="21"/>
      <w:bookmarkEnd w:id="22"/>
      <w:bookmarkEnd w:id="23"/>
    </w:p>
    <w:p w14:paraId="0A4E98A5" w14:textId="77777777" w:rsidR="00F0430A" w:rsidRPr="00407F04" w:rsidRDefault="00F0430A" w:rsidP="0003228B">
      <w:pPr>
        <w:spacing w:after="0" w:line="240" w:lineRule="auto"/>
        <w:ind w:firstLine="720"/>
        <w:jc w:val="both"/>
        <w:rPr>
          <w:rFonts w:ascii="Cambria" w:hAnsi="Cambria"/>
          <w:bCs/>
        </w:rPr>
      </w:pPr>
    </w:p>
    <w:p w14:paraId="0442B4A2" w14:textId="77777777" w:rsidR="00F0430A" w:rsidRDefault="00F0430A" w:rsidP="0003228B">
      <w:pPr>
        <w:spacing w:after="0" w:line="240" w:lineRule="auto"/>
        <w:ind w:firstLine="720"/>
        <w:jc w:val="both"/>
        <w:rPr>
          <w:rFonts w:ascii="Cambria" w:hAnsi="Cambria"/>
        </w:rPr>
      </w:pPr>
      <w:r w:rsidRPr="00407F04">
        <w:rPr>
          <w:rFonts w:ascii="Cambria" w:hAnsi="Cambria"/>
          <w:bCs/>
        </w:rPr>
        <w:t xml:space="preserve">Melalui pesan moral yang terkadung dalam tradisi badud, masyarakat disadarkan mengenai risiko perusakan hutan. Dengan demikian, masyarakat menjadi sangat berhati-hati dalam mengolah hutan. Secara tidak langsung, pesan yang ada dalam seni badud dapat membangun kesadaran masyarakat dalam menanggulangi resiko bencana. </w:t>
      </w:r>
      <w:r w:rsidRPr="00407F04">
        <w:rPr>
          <w:rFonts w:ascii="Cambria" w:hAnsi="Cambria"/>
        </w:rPr>
        <w:t>Dengan demikian tradisi badud berperan sebagai media komunikasi resiko bencana. Tujuan pokok komunikasi risiko adalah memberikan informasi yang bermakna, relevan, dan akurat dalam istilah yang jelas dan mudah dipahami kepada audiens tertentu (Asteria, 2016). Melalui penya</w:t>
      </w:r>
      <w:r w:rsidR="00E446EE" w:rsidRPr="00407F04">
        <w:rPr>
          <w:rFonts w:ascii="Cambria" w:hAnsi="Cambria"/>
        </w:rPr>
        <w:t>m</w:t>
      </w:r>
      <w:r w:rsidRPr="00407F04">
        <w:rPr>
          <w:rFonts w:ascii="Cambria" w:hAnsi="Cambria"/>
        </w:rPr>
        <w:t>paian pesan yang relevan dan akurat diharapkan dapat membangun kesiapsiagaan masyarakat dalam mengurangi resiko kebencanaan.</w:t>
      </w:r>
    </w:p>
    <w:p w14:paraId="6345D315" w14:textId="77777777" w:rsidR="003906E7" w:rsidRPr="00407F04" w:rsidRDefault="003906E7" w:rsidP="0003228B">
      <w:pPr>
        <w:spacing w:after="0" w:line="240" w:lineRule="auto"/>
        <w:ind w:firstLine="720"/>
        <w:jc w:val="both"/>
        <w:rPr>
          <w:rFonts w:ascii="Cambria" w:hAnsi="Cambria"/>
        </w:rPr>
      </w:pPr>
    </w:p>
    <w:p w14:paraId="0E18514B" w14:textId="77777777" w:rsidR="00A425ED" w:rsidRPr="00407F04" w:rsidRDefault="00A425ED" w:rsidP="0003228B">
      <w:pPr>
        <w:spacing w:after="0" w:line="240" w:lineRule="auto"/>
        <w:jc w:val="both"/>
        <w:rPr>
          <w:rFonts w:ascii="Cambria" w:hAnsi="Cambria"/>
        </w:rPr>
      </w:pPr>
      <w:r w:rsidRPr="00407F04">
        <w:rPr>
          <w:rFonts w:ascii="Cambria" w:hAnsi="Cambria"/>
        </w:rPr>
        <w:t>Para hadirin yang saya muliakan</w:t>
      </w:r>
    </w:p>
    <w:p w14:paraId="55F364B0" w14:textId="413B3A26" w:rsidR="00F0430A" w:rsidRPr="00407F04" w:rsidRDefault="00F0430A" w:rsidP="0003228B">
      <w:pPr>
        <w:pStyle w:val="ListParagraph"/>
        <w:spacing w:after="0" w:line="240" w:lineRule="auto"/>
        <w:ind w:left="0" w:firstLine="720"/>
        <w:jc w:val="both"/>
        <w:rPr>
          <w:rStyle w:val="markedcontent"/>
          <w:rFonts w:ascii="Cambria" w:hAnsi="Cambria"/>
        </w:rPr>
      </w:pPr>
      <w:r w:rsidRPr="00407F04">
        <w:rPr>
          <w:rFonts w:ascii="Cambria" w:hAnsi="Cambria"/>
        </w:rPr>
        <w:t xml:space="preserve">Tradisi seni badud dimiliki oleh masyarakat Kabupaten Pangandaran </w:t>
      </w:r>
      <w:r w:rsidR="00CA7232" w:rsidRPr="00407F04">
        <w:rPr>
          <w:rFonts w:ascii="Cambria" w:hAnsi="Cambria"/>
        </w:rPr>
        <w:t xml:space="preserve">yang tinggal di pegunungan. Adapun </w:t>
      </w:r>
      <w:r w:rsidRPr="00407F04">
        <w:rPr>
          <w:rFonts w:ascii="Cambria" w:hAnsi="Cambria"/>
        </w:rPr>
        <w:t xml:space="preserve">masyarakat Kabupaten Pangandaran yang menempati pesisir pantai memiliki tradisi </w:t>
      </w:r>
      <w:r w:rsidRPr="00407F04">
        <w:rPr>
          <w:rFonts w:ascii="Cambria" w:hAnsi="Cambria"/>
          <w:i/>
        </w:rPr>
        <w:t xml:space="preserve">hajat laut. </w:t>
      </w:r>
      <w:r w:rsidRPr="00407F04">
        <w:rPr>
          <w:rStyle w:val="markedcontent"/>
          <w:rFonts w:ascii="Cambria" w:hAnsi="Cambria"/>
        </w:rPr>
        <w:t xml:space="preserve">Tradisi </w:t>
      </w:r>
      <w:r w:rsidRPr="00407F04">
        <w:rPr>
          <w:rStyle w:val="markedcontent"/>
          <w:rFonts w:ascii="Cambria" w:hAnsi="Cambria"/>
          <w:i/>
        </w:rPr>
        <w:t>hajat laut</w:t>
      </w:r>
      <w:r w:rsidRPr="00407F04">
        <w:rPr>
          <w:rStyle w:val="markedcontent"/>
          <w:rFonts w:ascii="Cambria" w:hAnsi="Cambria"/>
        </w:rPr>
        <w:t xml:space="preserve"> merupakan ciri khas masyarakat nelayan sepanjang pantai utara </w:t>
      </w:r>
      <w:r w:rsidR="00E446EE" w:rsidRPr="00407F04">
        <w:rPr>
          <w:rStyle w:val="markedcontent"/>
          <w:rFonts w:ascii="Cambria" w:hAnsi="Cambria"/>
        </w:rPr>
        <w:t>dan selatan jawa. Tradisi ini s</w:t>
      </w:r>
      <w:r w:rsidRPr="00407F04">
        <w:rPr>
          <w:rStyle w:val="markedcontent"/>
          <w:rFonts w:ascii="Cambria" w:hAnsi="Cambria"/>
        </w:rPr>
        <w:t xml:space="preserve">arat dengan mitos mengenai penguasa laut. Namun, sejalan dengan perkembangan masyarakat pesisir tradisi </w:t>
      </w:r>
      <w:r w:rsidRPr="00407F04">
        <w:rPr>
          <w:rStyle w:val="markedcontent"/>
          <w:rFonts w:ascii="Cambria" w:hAnsi="Cambria"/>
          <w:i/>
        </w:rPr>
        <w:t>hajat laut</w:t>
      </w:r>
      <w:r w:rsidRPr="00407F04">
        <w:rPr>
          <w:rStyle w:val="markedcontent"/>
          <w:rFonts w:ascii="Cambria" w:hAnsi="Cambria"/>
        </w:rPr>
        <w:t xml:space="preserve"> menjadi bentuk rasa syukur terhadap Tuhan Yang Maha Kuasa yang telah memberikan berbagai limpahan rezeki yang bersumber dari lautan. Limpahan rezeki ini berupa melimpahnya hasil tanggkapan ikan para nelayan, pantai yang indah, suasana alam yang menarik, dan lain </w:t>
      </w:r>
      <w:r w:rsidRPr="00407F04">
        <w:rPr>
          <w:rStyle w:val="markedcontent"/>
          <w:rFonts w:ascii="Cambria" w:hAnsi="Cambria"/>
        </w:rPr>
        <w:lastRenderedPageBreak/>
        <w:t>lain. Masyarakat pantai pangandaran sebagai masyarakat pesisir dan nelayan tidak lepas dari tradisi ini. Hajat laut menjadi bagian dari kehidupan dan keyakinan masyarakat pantai Pangandaran.</w:t>
      </w:r>
      <w:r w:rsidR="00BF495F">
        <w:rPr>
          <w:rStyle w:val="markedcontent"/>
          <w:rFonts w:ascii="Cambria" w:hAnsi="Cambria"/>
        </w:rPr>
        <w:t xml:space="preserve"> </w:t>
      </w:r>
      <w:r w:rsidR="00D54981" w:rsidRPr="00407F04">
        <w:rPr>
          <w:rStyle w:val="markedcontent"/>
          <w:rFonts w:ascii="Cambria" w:hAnsi="Cambria"/>
        </w:rPr>
        <w:t>Seperti</w:t>
      </w:r>
      <w:r w:rsidR="00A425ED" w:rsidRPr="00407F04">
        <w:rPr>
          <w:rStyle w:val="markedcontent"/>
          <w:rFonts w:ascii="Cambria" w:hAnsi="Cambria"/>
        </w:rPr>
        <w:t xml:space="preserve"> yang disampaikan oleh pak Usnaidi </w:t>
      </w:r>
      <w:r w:rsidR="00D54981" w:rsidRPr="00407F04">
        <w:rPr>
          <w:rStyle w:val="markedcontent"/>
          <w:rFonts w:ascii="Cambria" w:hAnsi="Cambria"/>
        </w:rPr>
        <w:t xml:space="preserve"> tokoh adat</w:t>
      </w:r>
      <w:r w:rsidR="00A425ED" w:rsidRPr="00407F04">
        <w:rPr>
          <w:rStyle w:val="markedcontent"/>
          <w:rFonts w:ascii="Cambria" w:hAnsi="Cambria"/>
        </w:rPr>
        <w:t xml:space="preserve"> Pangandaran</w:t>
      </w:r>
      <w:r w:rsidRPr="00407F04">
        <w:rPr>
          <w:rFonts w:ascii="Cambria" w:hAnsi="Cambria"/>
        </w:rPr>
        <w:t xml:space="preserve"> “</w:t>
      </w:r>
      <w:r w:rsidRPr="00407F04">
        <w:rPr>
          <w:rFonts w:ascii="Cambria" w:hAnsi="Cambria"/>
          <w:i/>
          <w:iCs/>
        </w:rPr>
        <w:t>Menghormati laut merupakan hal yang wajib hukumnya, bersyukur dengan hasil yang diberikan</w:t>
      </w:r>
      <w:r w:rsidR="00A425ED" w:rsidRPr="00407F04">
        <w:rPr>
          <w:rFonts w:ascii="Cambria" w:hAnsi="Cambria"/>
          <w:i/>
          <w:iCs/>
        </w:rPr>
        <w:t xml:space="preserve"> oleh laut, bersyukur kepada pem</w:t>
      </w:r>
      <w:r w:rsidRPr="00407F04">
        <w:rPr>
          <w:rFonts w:ascii="Cambria" w:hAnsi="Cambria"/>
          <w:i/>
          <w:iCs/>
        </w:rPr>
        <w:t>beri berkah dari laut, karena semuanya itu rejeki yang berasal dari laut”.</w:t>
      </w:r>
    </w:p>
    <w:p w14:paraId="756AA7D9" w14:textId="3248AF97" w:rsidR="00F0430A" w:rsidRPr="00407F04" w:rsidRDefault="00F0430A" w:rsidP="0003228B">
      <w:pPr>
        <w:spacing w:after="0" w:line="240" w:lineRule="auto"/>
        <w:ind w:firstLine="567"/>
        <w:jc w:val="both"/>
        <w:rPr>
          <w:rFonts w:ascii="Cambria" w:hAnsi="Cambria"/>
          <w:i/>
          <w:iCs/>
        </w:rPr>
      </w:pPr>
      <w:r w:rsidRPr="00407F04">
        <w:rPr>
          <w:rFonts w:ascii="Cambria" w:hAnsi="Cambria"/>
        </w:rPr>
        <w:t>Bentuk rasa syukur yang dilakukan oleh nelayan Pangand</w:t>
      </w:r>
      <w:r w:rsidR="000C3B6A" w:rsidRPr="00407F04">
        <w:rPr>
          <w:rFonts w:ascii="Cambria" w:hAnsi="Cambria"/>
        </w:rPr>
        <w:t xml:space="preserve">aran </w:t>
      </w:r>
      <w:r w:rsidR="00D54981" w:rsidRPr="00407F04">
        <w:rPr>
          <w:rFonts w:ascii="Cambria" w:hAnsi="Cambria"/>
        </w:rPr>
        <w:t xml:space="preserve"> berupa pemberian</w:t>
      </w:r>
      <w:r w:rsidR="000C3B6A" w:rsidRPr="00407F04">
        <w:rPr>
          <w:rFonts w:ascii="Cambria" w:hAnsi="Cambria"/>
        </w:rPr>
        <w:t xml:space="preserve"> berbagai hasil tang</w:t>
      </w:r>
      <w:r w:rsidRPr="00407F04">
        <w:rPr>
          <w:rFonts w:ascii="Cambria" w:hAnsi="Cambria"/>
        </w:rPr>
        <w:t>kapan laut, ternak, atau hasil kebun yang diletakkan di dalam papan H</w:t>
      </w:r>
      <w:r w:rsidR="00FE128D" w:rsidRPr="00407F04">
        <w:rPr>
          <w:rFonts w:ascii="Cambria" w:hAnsi="Cambria"/>
        </w:rPr>
        <w:t xml:space="preserve">ajat Laut. Apapun </w:t>
      </w:r>
      <w:r w:rsidRPr="00407F04">
        <w:rPr>
          <w:rFonts w:ascii="Cambria" w:hAnsi="Cambria"/>
        </w:rPr>
        <w:t>keberkahan yang diterima ol</w:t>
      </w:r>
      <w:r w:rsidR="00FE128D" w:rsidRPr="00407F04">
        <w:rPr>
          <w:rFonts w:ascii="Cambria" w:hAnsi="Cambria"/>
        </w:rPr>
        <w:t xml:space="preserve">eh masyarakat Pangandaran yang </w:t>
      </w:r>
      <w:r w:rsidRPr="00407F04">
        <w:rPr>
          <w:rFonts w:ascii="Cambria" w:hAnsi="Cambria"/>
        </w:rPr>
        <w:t>diberi</w:t>
      </w:r>
      <w:r w:rsidR="00FE128D" w:rsidRPr="00407F04">
        <w:rPr>
          <w:rFonts w:ascii="Cambria" w:hAnsi="Cambria"/>
        </w:rPr>
        <w:t xml:space="preserve">kan untuk </w:t>
      </w:r>
      <w:r w:rsidR="00CA7232" w:rsidRPr="00407F04">
        <w:rPr>
          <w:rFonts w:ascii="Cambria" w:hAnsi="Cambria"/>
        </w:rPr>
        <w:t>tradisi Hajat Laut harus</w:t>
      </w:r>
      <w:r w:rsidRPr="00407F04">
        <w:rPr>
          <w:rFonts w:ascii="Cambria" w:hAnsi="Cambria"/>
        </w:rPr>
        <w:t xml:space="preserve"> memiliki nilai fungsi dan kebermanfaatan bagi manusia, </w:t>
      </w:r>
      <w:r w:rsidRPr="00407F04">
        <w:rPr>
          <w:rFonts w:ascii="Cambria" w:hAnsi="Cambria"/>
          <w:i/>
          <w:iCs/>
        </w:rPr>
        <w:t>“Ngga sedikit dari para nelayan ngasih sedekah ke laut, ada juga yang memberikan makanan, misalkan daging domba, daging sapi, kepala hewan ternak, atau makanan lainnya”.</w:t>
      </w:r>
      <w:r w:rsidRPr="00407F04">
        <w:rPr>
          <w:rFonts w:ascii="Cambria" w:hAnsi="Cambria"/>
        </w:rPr>
        <w:t xml:space="preserve"> Apapun yang diberikan kepada laut melalui tradisi Hajat Laut tetap merupakan suatu bentuk rasa syukur kepada Allah SWT, “</w:t>
      </w:r>
      <w:r w:rsidRPr="00407F04">
        <w:rPr>
          <w:rFonts w:ascii="Cambria" w:hAnsi="Cambria"/>
          <w:i/>
          <w:iCs/>
        </w:rPr>
        <w:t>Intinya tetap bersyukur kepada Allah, entah itu sedekah buah-buahan, makanana, berbagai macam bentuknya, tetapi tetap merupaka</w:t>
      </w:r>
      <w:r w:rsidR="00FE128D" w:rsidRPr="00407F04">
        <w:rPr>
          <w:rFonts w:ascii="Cambria" w:hAnsi="Cambria"/>
          <w:i/>
          <w:iCs/>
        </w:rPr>
        <w:t xml:space="preserve">n yang bermanfaat bagi manusia” </w:t>
      </w:r>
      <w:r w:rsidR="00FE128D" w:rsidRPr="00407F04">
        <w:rPr>
          <w:rFonts w:ascii="Cambria" w:hAnsi="Cambria"/>
          <w:iCs/>
        </w:rPr>
        <w:t>(</w:t>
      </w:r>
      <w:r w:rsidR="000C3B6A" w:rsidRPr="00407F04">
        <w:rPr>
          <w:rFonts w:ascii="Cambria" w:hAnsi="Cambria"/>
          <w:iCs/>
        </w:rPr>
        <w:t>Usnaidi t</w:t>
      </w:r>
      <w:r w:rsidR="00FE128D" w:rsidRPr="00407F04">
        <w:rPr>
          <w:rFonts w:ascii="Cambria" w:hAnsi="Cambria"/>
          <w:iCs/>
        </w:rPr>
        <w:t>okoh adat Pangandaran).</w:t>
      </w:r>
      <w:r w:rsidRPr="00407F04">
        <w:rPr>
          <w:rFonts w:ascii="Cambria" w:hAnsi="Cambria"/>
        </w:rPr>
        <w:t xml:space="preserve"> Praktek tradisi dari Hajat laut harus memperhatikan aspek-aspek fisik dan juga spirit</w:t>
      </w:r>
      <w:r w:rsidR="00FE128D" w:rsidRPr="00407F04">
        <w:rPr>
          <w:rFonts w:ascii="Cambria" w:hAnsi="Cambria"/>
        </w:rPr>
        <w:t>ual dalam bersedekah</w:t>
      </w:r>
      <w:r w:rsidRPr="00407F04">
        <w:rPr>
          <w:rFonts w:ascii="Cambria" w:hAnsi="Cambria"/>
        </w:rPr>
        <w:t xml:space="preserve">, praktek fisik dalam bentuk memberikan berbagai </w:t>
      </w:r>
      <w:r w:rsidR="00BF495F">
        <w:rPr>
          <w:rFonts w:ascii="Cambria" w:hAnsi="Cambria"/>
        </w:rPr>
        <w:t xml:space="preserve">macam hasil </w:t>
      </w:r>
      <w:r w:rsidR="000C3B6A" w:rsidRPr="00407F04">
        <w:rPr>
          <w:rFonts w:ascii="Cambria" w:hAnsi="Cambria"/>
        </w:rPr>
        <w:t>pendapatan yang diperoleh</w:t>
      </w:r>
      <w:r w:rsidRPr="00407F04">
        <w:rPr>
          <w:rFonts w:ascii="Cambria" w:hAnsi="Cambria"/>
        </w:rPr>
        <w:t xml:space="preserve"> masyarakat Pangandaran dan dari aspek spiritual seperti kerelaan hati da</w:t>
      </w:r>
      <w:r w:rsidR="009F36E4" w:rsidRPr="00407F04">
        <w:rPr>
          <w:rFonts w:ascii="Cambria" w:hAnsi="Cambria"/>
        </w:rPr>
        <w:t>lam bersedekah. S</w:t>
      </w:r>
      <w:r w:rsidR="00CA7232" w:rsidRPr="00407F04">
        <w:rPr>
          <w:rFonts w:ascii="Cambria" w:hAnsi="Cambria"/>
        </w:rPr>
        <w:t>yarat</w:t>
      </w:r>
      <w:r w:rsidRPr="00407F04">
        <w:rPr>
          <w:rFonts w:ascii="Cambria" w:hAnsi="Cambria"/>
        </w:rPr>
        <w:t>-syarat ini harus terpenuhi, dan ji</w:t>
      </w:r>
      <w:r w:rsidR="009F36E4" w:rsidRPr="00407F04">
        <w:rPr>
          <w:rFonts w:ascii="Cambria" w:hAnsi="Cambria"/>
        </w:rPr>
        <w:t>ka tidak terpenuhi akan ada</w:t>
      </w:r>
      <w:r w:rsidRPr="00407F04">
        <w:rPr>
          <w:rFonts w:ascii="Cambria" w:hAnsi="Cambria"/>
        </w:rPr>
        <w:t xml:space="preserve"> konsekuensi yang </w:t>
      </w:r>
      <w:r w:rsidR="009F36E4" w:rsidRPr="00407F04">
        <w:rPr>
          <w:rFonts w:ascii="Cambria" w:hAnsi="Cambria"/>
        </w:rPr>
        <w:t xml:space="preserve">diterima oleh individu tersebut. Sebagai contoh yang disampaikan oleh </w:t>
      </w:r>
      <w:r w:rsidR="00785BD2" w:rsidRPr="00407F04">
        <w:rPr>
          <w:rFonts w:ascii="Cambria" w:hAnsi="Cambria"/>
        </w:rPr>
        <w:t xml:space="preserve">pak Usnaidi </w:t>
      </w:r>
      <w:r w:rsidR="009F36E4" w:rsidRPr="00407F04">
        <w:rPr>
          <w:rFonts w:ascii="Cambria" w:hAnsi="Cambria"/>
        </w:rPr>
        <w:t>tokoh adat Pangandaran</w:t>
      </w:r>
      <w:r w:rsidRPr="00407F04">
        <w:rPr>
          <w:rFonts w:ascii="Cambria" w:hAnsi="Cambria"/>
        </w:rPr>
        <w:t xml:space="preserve"> “</w:t>
      </w:r>
      <w:r w:rsidRPr="00407F04">
        <w:rPr>
          <w:rFonts w:ascii="Cambria" w:hAnsi="Cambria"/>
          <w:i/>
          <w:iCs/>
        </w:rPr>
        <w:t>Ada yang main-main dengan papan</w:t>
      </w:r>
      <w:r w:rsidR="005B58E8" w:rsidRPr="00407F04">
        <w:rPr>
          <w:rFonts w:ascii="Cambria" w:hAnsi="Cambria"/>
          <w:i/>
          <w:iCs/>
        </w:rPr>
        <w:t xml:space="preserve"> hajat laut</w:t>
      </w:r>
      <w:r w:rsidR="0095171C" w:rsidRPr="00407F04">
        <w:rPr>
          <w:rFonts w:ascii="Cambria" w:hAnsi="Cambria"/>
          <w:i/>
          <w:iCs/>
        </w:rPr>
        <w:t xml:space="preserve"> </w:t>
      </w:r>
      <w:r w:rsidRPr="00407F04">
        <w:rPr>
          <w:rFonts w:ascii="Cambria" w:hAnsi="Cambria"/>
          <w:i/>
          <w:iCs/>
        </w:rPr>
        <w:t xml:space="preserve">, ketika </w:t>
      </w:r>
      <w:r w:rsidRPr="00407F04">
        <w:rPr>
          <w:rFonts w:ascii="Cambria" w:hAnsi="Cambria"/>
          <w:i/>
          <w:iCs/>
        </w:rPr>
        <w:lastRenderedPageBreak/>
        <w:t>pulang tidak bisa tidur, kemungkinan karena macem-macem dengan si papan, j</w:t>
      </w:r>
      <w:r w:rsidR="00735E5A" w:rsidRPr="00407F04">
        <w:rPr>
          <w:rFonts w:ascii="Cambria" w:hAnsi="Cambria"/>
          <w:i/>
          <w:iCs/>
        </w:rPr>
        <w:t>adi biar dia bisa tidur, dia harus dicebur</w:t>
      </w:r>
      <w:r w:rsidRPr="00407F04">
        <w:rPr>
          <w:rFonts w:ascii="Cambria" w:hAnsi="Cambria"/>
          <w:i/>
          <w:iCs/>
        </w:rPr>
        <w:t xml:space="preserve">kan ke laut”. </w:t>
      </w:r>
    </w:p>
    <w:p w14:paraId="413E10A3" w14:textId="3D00BCC3" w:rsidR="00A76A98" w:rsidRPr="00981909" w:rsidRDefault="00F0430A" w:rsidP="0003228B">
      <w:pPr>
        <w:spacing w:after="0" w:line="240" w:lineRule="auto"/>
        <w:ind w:firstLine="567"/>
        <w:jc w:val="both"/>
        <w:rPr>
          <w:rFonts w:ascii="Cambria" w:hAnsi="Cambria" w:cs="Calibri"/>
          <w:color w:val="FF0000"/>
        </w:rPr>
      </w:pPr>
      <w:r w:rsidRPr="00407F04">
        <w:rPr>
          <w:rFonts w:ascii="Cambria" w:hAnsi="Cambria"/>
          <w:i/>
          <w:iCs/>
        </w:rPr>
        <w:tab/>
      </w:r>
      <w:r w:rsidRPr="00554153">
        <w:rPr>
          <w:rFonts w:ascii="Cambria" w:hAnsi="Cambria"/>
        </w:rPr>
        <w:t>Tradisi</w:t>
      </w:r>
      <w:r w:rsidR="002E0D01" w:rsidRPr="00554153">
        <w:rPr>
          <w:rFonts w:ascii="Cambria" w:hAnsi="Cambria"/>
        </w:rPr>
        <w:t xml:space="preserve"> Hajat Laut selain </w:t>
      </w:r>
      <w:r w:rsidRPr="00554153">
        <w:rPr>
          <w:rFonts w:ascii="Cambria" w:hAnsi="Cambria"/>
        </w:rPr>
        <w:t xml:space="preserve">untuk menunjukkan rasa syukur </w:t>
      </w:r>
      <w:r w:rsidR="009F36E4" w:rsidRPr="00554153">
        <w:rPr>
          <w:rFonts w:ascii="Cambria" w:hAnsi="Cambria"/>
        </w:rPr>
        <w:t>kepada Yang Maha Kuasa karena adanya</w:t>
      </w:r>
      <w:r w:rsidRPr="00554153">
        <w:rPr>
          <w:rFonts w:ascii="Cambria" w:hAnsi="Cambria"/>
        </w:rPr>
        <w:t xml:space="preserve"> laut, tradisi ini juga merupakan suatu bentuk praktek untuk menolak bencana yang dapat menimpa </w:t>
      </w:r>
      <w:r w:rsidRPr="00554153">
        <w:rPr>
          <w:rFonts w:cs="Calibri"/>
        </w:rPr>
        <w:t xml:space="preserve">masyarakat </w:t>
      </w:r>
      <w:r w:rsidRPr="00981909">
        <w:rPr>
          <w:rFonts w:ascii="Cambria" w:hAnsi="Cambria" w:cs="Calibri"/>
        </w:rPr>
        <w:t>Pangandaran untuk se</w:t>
      </w:r>
      <w:r w:rsidR="00900178" w:rsidRPr="00981909">
        <w:rPr>
          <w:rFonts w:ascii="Cambria" w:hAnsi="Cambria" w:cs="Calibri"/>
        </w:rPr>
        <w:t>karang dan</w:t>
      </w:r>
      <w:r w:rsidR="00E56A1E" w:rsidRPr="00981909">
        <w:rPr>
          <w:rFonts w:ascii="Cambria" w:hAnsi="Cambria" w:cs="Calibri"/>
        </w:rPr>
        <w:t xml:space="preserve"> di masa depan. </w:t>
      </w:r>
      <w:r w:rsidR="002E0D01" w:rsidRPr="00981909">
        <w:rPr>
          <w:rFonts w:ascii="Cambria" w:hAnsi="Cambria" w:cs="Calibri"/>
        </w:rPr>
        <w:t>Pada upacara hajat laut selain doa-doa yang</w:t>
      </w:r>
      <w:r w:rsidR="00A76A98" w:rsidRPr="00981909">
        <w:rPr>
          <w:rFonts w:ascii="Cambria" w:hAnsi="Cambria" w:cs="Calibri"/>
        </w:rPr>
        <w:t xml:space="preserve"> dipanjatkan (</w:t>
      </w:r>
      <w:r w:rsidR="00A76A98" w:rsidRPr="00981909">
        <w:rPr>
          <w:rFonts w:ascii="Cambria" w:hAnsi="Cambria" w:cs="Calibri"/>
          <w:i/>
        </w:rPr>
        <w:t>pada saat taw</w:t>
      </w:r>
      <w:r w:rsidR="00AD2BB7" w:rsidRPr="00981909">
        <w:rPr>
          <w:rFonts w:ascii="Cambria" w:hAnsi="Cambria" w:cs="Calibri"/>
          <w:i/>
        </w:rPr>
        <w:t>asul</w:t>
      </w:r>
      <w:r w:rsidR="00A76A98" w:rsidRPr="00981909">
        <w:rPr>
          <w:rFonts w:ascii="Cambria" w:hAnsi="Cambria" w:cs="Calibri"/>
          <w:i/>
        </w:rPr>
        <w:t>an</w:t>
      </w:r>
      <w:r w:rsidR="00A76A98" w:rsidRPr="00981909">
        <w:rPr>
          <w:rFonts w:ascii="Cambria" w:hAnsi="Cambria" w:cs="Calibri"/>
        </w:rPr>
        <w:t xml:space="preserve">) dalam upacara </w:t>
      </w:r>
      <w:r w:rsidR="002E0D01" w:rsidRPr="00981909">
        <w:rPr>
          <w:rFonts w:ascii="Cambria" w:hAnsi="Cambria" w:cs="Calibri"/>
        </w:rPr>
        <w:t>juga disampaikan banyak nasihat dari tetua pimpinan upacara. Salah satunya adalah mengenai perilaku masyarakat yang akan mencegah atau menyebabkan bencana. Melalui nasihat-nasihat ini, masyarakat menjadi paham bagaimana seharunya mereka berperilaku. Karena pesan dan</w:t>
      </w:r>
      <w:r w:rsidR="003906E7">
        <w:rPr>
          <w:rFonts w:ascii="Cambria" w:hAnsi="Cambria" w:cs="Calibri"/>
        </w:rPr>
        <w:t xml:space="preserve"> nasihat ini disampaikan oleh ke</w:t>
      </w:r>
      <w:r w:rsidR="002E0D01" w:rsidRPr="00981909">
        <w:rPr>
          <w:rFonts w:ascii="Cambria" w:hAnsi="Cambria" w:cs="Calibri"/>
        </w:rPr>
        <w:t>tua yang mereka percayai, maka nasihat tersebut lebih didengarkan karena masyarakat percaya bahwa pesan itu tid</w:t>
      </w:r>
      <w:r w:rsidR="003906E7">
        <w:rPr>
          <w:rFonts w:ascii="Cambria" w:hAnsi="Cambria" w:cs="Calibri"/>
        </w:rPr>
        <w:t>ak datang dari hasil pemikiran k</w:t>
      </w:r>
      <w:r w:rsidR="002E0D01" w:rsidRPr="00981909">
        <w:rPr>
          <w:rFonts w:ascii="Cambria" w:hAnsi="Cambria" w:cs="Calibri"/>
        </w:rPr>
        <w:t>etua, tetapi “titipan” dari Yang Mahakuasa</w:t>
      </w:r>
      <w:r w:rsidR="00A76A98" w:rsidRPr="00981909">
        <w:rPr>
          <w:rFonts w:ascii="Cambria" w:hAnsi="Cambria" w:cs="Calibri"/>
        </w:rPr>
        <w:t xml:space="preserve">. </w:t>
      </w:r>
      <w:r w:rsidR="00A76A98" w:rsidRPr="00981909">
        <w:rPr>
          <w:rFonts w:ascii="Cambria" w:hAnsi="Cambria"/>
        </w:rPr>
        <w:t>Menurut Pa Usnadi, upacara Hajat Laut adalah salah satu usaha untuk mencegah dan menghindari bencana alam yang datang dari laut. Menurutnya, pencegahan bencana bisa juga dilakukan oleh penduduk pantai Pengandaran dengan menempatkan beberapa benda</w:t>
      </w:r>
      <w:r w:rsidR="00554153" w:rsidRPr="00981909">
        <w:rPr>
          <w:rFonts w:ascii="Cambria" w:hAnsi="Cambria"/>
        </w:rPr>
        <w:t xml:space="preserve"> (</w:t>
      </w:r>
      <w:r w:rsidR="00554153" w:rsidRPr="00981909">
        <w:rPr>
          <w:rFonts w:ascii="Cambria" w:hAnsi="Cambria"/>
          <w:i/>
        </w:rPr>
        <w:t>sawen)</w:t>
      </w:r>
      <w:r w:rsidR="00A76A98" w:rsidRPr="00981909">
        <w:rPr>
          <w:rFonts w:ascii="Cambria" w:hAnsi="Cambria"/>
        </w:rPr>
        <w:t xml:space="preserve"> di halaman rumah sesuai dengan dugaan bencana yang akan datang.</w:t>
      </w:r>
    </w:p>
    <w:p w14:paraId="0BD8718E" w14:textId="1C0804E5" w:rsidR="002E0D01" w:rsidRPr="002E0D01" w:rsidRDefault="00E56A1E" w:rsidP="0003228B">
      <w:pPr>
        <w:spacing w:after="0" w:line="240" w:lineRule="auto"/>
        <w:ind w:firstLine="567"/>
        <w:jc w:val="both"/>
        <w:rPr>
          <w:rFonts w:ascii="Cambria" w:hAnsi="Cambria"/>
          <w:i/>
          <w:iCs/>
        </w:rPr>
      </w:pPr>
      <w:r w:rsidRPr="00407F04">
        <w:rPr>
          <w:rFonts w:ascii="Cambria" w:hAnsi="Cambria"/>
        </w:rPr>
        <w:t>B</w:t>
      </w:r>
      <w:r w:rsidR="00F0430A" w:rsidRPr="00407F04">
        <w:rPr>
          <w:rFonts w:ascii="Cambria" w:hAnsi="Cambria"/>
        </w:rPr>
        <w:t>encana dapat dialami oleh individu dan juga</w:t>
      </w:r>
      <w:r w:rsidR="00900178" w:rsidRPr="00407F04">
        <w:rPr>
          <w:rFonts w:ascii="Cambria" w:hAnsi="Cambria"/>
        </w:rPr>
        <w:t xml:space="preserve"> </w:t>
      </w:r>
      <w:r w:rsidR="00A76A98">
        <w:rPr>
          <w:rFonts w:ascii="Cambria" w:hAnsi="Cambria"/>
        </w:rPr>
        <w:t>masyarakat pantai</w:t>
      </w:r>
      <w:r w:rsidR="00F0430A" w:rsidRPr="00407F04">
        <w:rPr>
          <w:rFonts w:ascii="Cambria" w:hAnsi="Cambria"/>
        </w:rPr>
        <w:t xml:space="preserve"> Pangandaran</w:t>
      </w:r>
      <w:r w:rsidRPr="00407F04">
        <w:rPr>
          <w:rFonts w:ascii="Cambria" w:hAnsi="Cambria"/>
        </w:rPr>
        <w:t xml:space="preserve"> secara umum.</w:t>
      </w:r>
      <w:r w:rsidR="00F0430A" w:rsidRPr="00407F04">
        <w:rPr>
          <w:rFonts w:ascii="Cambria" w:hAnsi="Cambria"/>
        </w:rPr>
        <w:t xml:space="preserve"> Rasa syukur dan upaya menolak bencana ditujukan</w:t>
      </w:r>
      <w:r w:rsidR="00900178" w:rsidRPr="00407F04">
        <w:rPr>
          <w:rFonts w:ascii="Cambria" w:hAnsi="Cambria"/>
        </w:rPr>
        <w:t xml:space="preserve"> kepada Allah melalui</w:t>
      </w:r>
      <w:r w:rsidR="00F0430A" w:rsidRPr="00407F04">
        <w:rPr>
          <w:rFonts w:ascii="Cambria" w:hAnsi="Cambria"/>
        </w:rPr>
        <w:t xml:space="preserve"> Ibu Ratu, atau </w:t>
      </w:r>
      <w:r w:rsidR="003906E7">
        <w:rPr>
          <w:rFonts w:ascii="Cambria" w:hAnsi="Cambria"/>
        </w:rPr>
        <w:t xml:space="preserve"> </w:t>
      </w:r>
      <w:r w:rsidR="00F0430A" w:rsidRPr="00407F04">
        <w:rPr>
          <w:rFonts w:ascii="Cambria" w:hAnsi="Cambria"/>
        </w:rPr>
        <w:t>ditafsirkan sebagai Nyi Roro Kidul yang dipercaya oleh masyarakat Indonesia sebagai penguasa laut selatan, “</w:t>
      </w:r>
      <w:r w:rsidR="00F0430A" w:rsidRPr="00407F04">
        <w:rPr>
          <w:rFonts w:ascii="Cambria" w:hAnsi="Cambria"/>
          <w:i/>
          <w:iCs/>
        </w:rPr>
        <w:t>Tujuan dilakukannya Hajat Laut salah satunya semoga tidak ada bencana, tidak ada malapetaka, penghilang sial, dan berharap Ibu Ratu tidak meminta tumbal dari anak cucu kita</w:t>
      </w:r>
      <w:r w:rsidR="00900178" w:rsidRPr="00407F04">
        <w:rPr>
          <w:rFonts w:ascii="Cambria" w:hAnsi="Cambria"/>
          <w:i/>
          <w:iCs/>
        </w:rPr>
        <w:t>”</w:t>
      </w:r>
      <w:r w:rsidR="009F36E4" w:rsidRPr="00407F04">
        <w:rPr>
          <w:rFonts w:ascii="Cambria" w:hAnsi="Cambria"/>
          <w:i/>
          <w:iCs/>
        </w:rPr>
        <w:t>(</w:t>
      </w:r>
      <w:r w:rsidR="00785BD2" w:rsidRPr="00407F04">
        <w:rPr>
          <w:rFonts w:ascii="Cambria" w:hAnsi="Cambria"/>
          <w:i/>
          <w:iCs/>
        </w:rPr>
        <w:t xml:space="preserve"> Usnaidi </w:t>
      </w:r>
      <w:r w:rsidR="009F36E4" w:rsidRPr="00407F04">
        <w:rPr>
          <w:rFonts w:ascii="Cambria" w:hAnsi="Cambria"/>
          <w:i/>
          <w:iCs/>
        </w:rPr>
        <w:t xml:space="preserve">tokoh adat </w:t>
      </w:r>
      <w:r w:rsidR="009F36E4" w:rsidRPr="00407F04">
        <w:rPr>
          <w:rFonts w:ascii="Cambria" w:hAnsi="Cambria"/>
          <w:i/>
          <w:iCs/>
        </w:rPr>
        <w:lastRenderedPageBreak/>
        <w:t>Pangandaran).</w:t>
      </w:r>
      <w:r w:rsidR="00F0430A" w:rsidRPr="00407F04">
        <w:rPr>
          <w:rFonts w:ascii="Cambria" w:hAnsi="Cambria"/>
          <w:i/>
          <w:iCs/>
        </w:rPr>
        <w:t xml:space="preserve"> </w:t>
      </w:r>
      <w:r w:rsidR="00F0430A" w:rsidRPr="00407F04">
        <w:rPr>
          <w:rFonts w:ascii="Cambria" w:hAnsi="Cambria"/>
        </w:rPr>
        <w:t>Masyarakat Pangandaran beranggapan bahwa Ibu Ratu merupakah salah s</w:t>
      </w:r>
      <w:r w:rsidR="003906E7">
        <w:rPr>
          <w:rFonts w:ascii="Cambria" w:hAnsi="Cambria"/>
        </w:rPr>
        <w:t>atu utusan Allah untuk menjaga Laut S</w:t>
      </w:r>
      <w:r w:rsidR="00F0430A" w:rsidRPr="00407F04">
        <w:rPr>
          <w:rFonts w:ascii="Cambria" w:hAnsi="Cambria"/>
        </w:rPr>
        <w:t>elatan, namum keberkahan tetap diyakini berasal dari Allah. Jadi tradisi ini dilaksanakan sebagai ungkapan rasa syukur k</w:t>
      </w:r>
      <w:r w:rsidR="00900178" w:rsidRPr="00407F04">
        <w:rPr>
          <w:rFonts w:ascii="Cambria" w:hAnsi="Cambria"/>
        </w:rPr>
        <w:t>epada Allah melalui perantara</w:t>
      </w:r>
      <w:r w:rsidR="00F0430A" w:rsidRPr="00407F04">
        <w:rPr>
          <w:rFonts w:ascii="Cambria" w:hAnsi="Cambria"/>
        </w:rPr>
        <w:t xml:space="preserve"> penguasa laut s</w:t>
      </w:r>
      <w:r w:rsidR="00EC6962">
        <w:rPr>
          <w:rFonts w:ascii="Cambria" w:hAnsi="Cambria"/>
        </w:rPr>
        <w:t xml:space="preserve">elatan </w:t>
      </w:r>
      <w:r w:rsidR="009F36E4" w:rsidRPr="00407F04">
        <w:rPr>
          <w:rFonts w:ascii="Cambria" w:hAnsi="Cambria"/>
        </w:rPr>
        <w:t>yaitu Ibu Ratu yang</w:t>
      </w:r>
      <w:r w:rsidR="00F0430A" w:rsidRPr="00407F04">
        <w:rPr>
          <w:rFonts w:ascii="Cambria" w:hAnsi="Cambria"/>
        </w:rPr>
        <w:t xml:space="preserve"> dianggap sebagai</w:t>
      </w:r>
      <w:r w:rsidR="009F36E4" w:rsidRPr="00407F04">
        <w:rPr>
          <w:rFonts w:ascii="Cambria" w:hAnsi="Cambria"/>
        </w:rPr>
        <w:t xml:space="preserve"> </w:t>
      </w:r>
      <w:r w:rsidR="00900178" w:rsidRPr="00407F04">
        <w:rPr>
          <w:rFonts w:ascii="Cambria" w:hAnsi="Cambria"/>
        </w:rPr>
        <w:t>s</w:t>
      </w:r>
      <w:r w:rsidR="00F0430A" w:rsidRPr="00407F04">
        <w:rPr>
          <w:rFonts w:ascii="Cambria" w:hAnsi="Cambria"/>
        </w:rPr>
        <w:t>osok yang</w:t>
      </w:r>
      <w:r w:rsidR="00BF495F">
        <w:rPr>
          <w:rFonts w:ascii="Cambria" w:hAnsi="Cambria"/>
        </w:rPr>
        <w:t xml:space="preserve"> harus </w:t>
      </w:r>
      <w:r w:rsidR="009F36E4" w:rsidRPr="00407F04">
        <w:rPr>
          <w:rFonts w:ascii="Cambria" w:hAnsi="Cambria"/>
        </w:rPr>
        <w:t>dihormati. M</w:t>
      </w:r>
      <w:r w:rsidR="00F0430A" w:rsidRPr="00407F04">
        <w:rPr>
          <w:rFonts w:ascii="Cambria" w:hAnsi="Cambria"/>
        </w:rPr>
        <w:t xml:space="preserve">asyarakat Pangandaran mengharuskan kepada siapapun yang datang ke pantai Pangandaran untuk menghormati Ibu Ratu dengan mengucapkan salam dan meminta izin jika berkunjung ke pantai, </w:t>
      </w:r>
      <w:r w:rsidR="009F36E4" w:rsidRPr="00407F04">
        <w:rPr>
          <w:rFonts w:ascii="Cambria" w:hAnsi="Cambria"/>
        </w:rPr>
        <w:t xml:space="preserve">selain itu pengunjung harus berlaku santun serta menjaga </w:t>
      </w:r>
      <w:r w:rsidR="00733B75" w:rsidRPr="00407F04">
        <w:rPr>
          <w:rFonts w:ascii="Cambria" w:hAnsi="Cambria"/>
        </w:rPr>
        <w:t xml:space="preserve">kelestarian dan keasrian laut. Apabila ini tidak dilakukan </w:t>
      </w:r>
      <w:r w:rsidR="009F36E4" w:rsidRPr="00407F04">
        <w:rPr>
          <w:rFonts w:ascii="Cambria" w:hAnsi="Cambria"/>
        </w:rPr>
        <w:t xml:space="preserve">mereka </w:t>
      </w:r>
      <w:r w:rsidR="00F0430A" w:rsidRPr="00407F04">
        <w:rPr>
          <w:rFonts w:ascii="Cambria" w:hAnsi="Cambria"/>
        </w:rPr>
        <w:t xml:space="preserve">percaya </w:t>
      </w:r>
      <w:r w:rsidR="00733B75" w:rsidRPr="00407F04">
        <w:rPr>
          <w:rFonts w:ascii="Cambria" w:hAnsi="Cambria"/>
        </w:rPr>
        <w:t xml:space="preserve">bahwa </w:t>
      </w:r>
      <w:r w:rsidR="00F0430A" w:rsidRPr="00407F04">
        <w:rPr>
          <w:rFonts w:ascii="Cambria" w:hAnsi="Cambria"/>
        </w:rPr>
        <w:t>Ibu Ratu akan murka d</w:t>
      </w:r>
      <w:r w:rsidR="00733B75" w:rsidRPr="00407F04">
        <w:rPr>
          <w:rFonts w:ascii="Cambria" w:hAnsi="Cambria"/>
        </w:rPr>
        <w:t>an akan menimbulkan malapetaka. Seperti yang disampaikan</w:t>
      </w:r>
      <w:r w:rsidR="000658B0" w:rsidRPr="00407F04">
        <w:rPr>
          <w:rFonts w:ascii="Cambria" w:hAnsi="Cambria"/>
        </w:rPr>
        <w:t xml:space="preserve"> Bapak Usnaidi yaitu</w:t>
      </w:r>
      <w:r w:rsidR="00733B75" w:rsidRPr="00407F04">
        <w:rPr>
          <w:rFonts w:ascii="Cambria" w:hAnsi="Cambria"/>
        </w:rPr>
        <w:t xml:space="preserve"> tokoh adat Pangandaran</w:t>
      </w:r>
      <w:r w:rsidR="00BF495F">
        <w:rPr>
          <w:rFonts w:ascii="Cambria" w:hAnsi="Cambria"/>
        </w:rPr>
        <w:t xml:space="preserve"> </w:t>
      </w:r>
      <w:r w:rsidR="00F0430A" w:rsidRPr="00407F04">
        <w:rPr>
          <w:rFonts w:ascii="Cambria" w:hAnsi="Cambria"/>
        </w:rPr>
        <w:t>“</w:t>
      </w:r>
      <w:r w:rsidR="00733B75" w:rsidRPr="00407F04">
        <w:rPr>
          <w:rFonts w:ascii="Cambria" w:hAnsi="Cambria"/>
          <w:i/>
          <w:iCs/>
        </w:rPr>
        <w:t>Kami meminta kepada T</w:t>
      </w:r>
      <w:r w:rsidR="00F0430A" w:rsidRPr="00407F04">
        <w:rPr>
          <w:rFonts w:ascii="Cambria" w:hAnsi="Cambria"/>
          <w:i/>
          <w:iCs/>
        </w:rPr>
        <w:t>uhan lewat perantara Ibu Ratu, itu bukan menyimpang karena tetap kepada Allah, seperti halnya meminta ke Nabi Sulaiman, Nabi Nuh, dan Nabi Idris, tujuannya tetap ke Allah. Ibu Ratu tidak suka juga ketika ada orang yang tidak izin di wilayahnya, banyak orang yang datang ke Pangandaran, tidak mengucapkan salam atau pamitan ke penunggu yang ada di sini, padahal kalau tidak dilakukan bisa menimbulakan mala petaka”.</w:t>
      </w:r>
    </w:p>
    <w:p w14:paraId="435ABB38" w14:textId="07B60B50" w:rsidR="00F0430A" w:rsidRPr="00407F04" w:rsidRDefault="002D7A93" w:rsidP="0003228B">
      <w:pPr>
        <w:spacing w:after="0" w:line="240" w:lineRule="auto"/>
        <w:ind w:firstLine="567"/>
        <w:jc w:val="both"/>
        <w:rPr>
          <w:rFonts w:ascii="Cambria" w:hAnsi="Cambria"/>
          <w:shd w:val="clear" w:color="auto" w:fill="FFFFFF"/>
        </w:rPr>
      </w:pPr>
      <w:r w:rsidRPr="00407F04">
        <w:rPr>
          <w:rFonts w:ascii="Cambria" w:hAnsi="Cambria"/>
        </w:rPr>
        <w:t>Literasi mitigasi bencana</w:t>
      </w:r>
      <w:r w:rsidR="00F0430A" w:rsidRPr="00407F04">
        <w:rPr>
          <w:rFonts w:ascii="Cambria" w:hAnsi="Cambria"/>
        </w:rPr>
        <w:t xml:space="preserve"> pada masyarakat yang menempati wilayah rentan bencana perlu terus dibangun secara keberlanjutan dan sinergei antara berbagai pi</w:t>
      </w:r>
      <w:r w:rsidR="00900178" w:rsidRPr="00407F04">
        <w:rPr>
          <w:rFonts w:ascii="Cambria" w:hAnsi="Cambria"/>
        </w:rPr>
        <w:t>h</w:t>
      </w:r>
      <w:r w:rsidR="00F0430A" w:rsidRPr="00407F04">
        <w:rPr>
          <w:rFonts w:ascii="Cambria" w:hAnsi="Cambria"/>
        </w:rPr>
        <w:t>ak baik pemerintah maupun masyarakat. Salah satu usaha pengembang</w:t>
      </w:r>
      <w:r w:rsidR="00FF4EB8" w:rsidRPr="00407F04">
        <w:rPr>
          <w:rFonts w:ascii="Cambria" w:hAnsi="Cambria"/>
        </w:rPr>
        <w:t>a</w:t>
      </w:r>
      <w:r w:rsidRPr="00407F04">
        <w:rPr>
          <w:rFonts w:ascii="Cambria" w:hAnsi="Cambria"/>
        </w:rPr>
        <w:t>n literasi mitigasi bencana</w:t>
      </w:r>
      <w:r w:rsidR="00F0430A" w:rsidRPr="00407F04">
        <w:rPr>
          <w:rFonts w:ascii="Cambria" w:hAnsi="Cambria"/>
        </w:rPr>
        <w:t xml:space="preserve"> pada masyarakat Pangandaran yaitu melalui</w:t>
      </w:r>
      <w:r w:rsidR="00C612A6" w:rsidRPr="00407F04">
        <w:rPr>
          <w:rFonts w:ascii="Cambria" w:hAnsi="Cambria"/>
        </w:rPr>
        <w:t xml:space="preserve"> kearifan lokal</w:t>
      </w:r>
      <w:r w:rsidR="000658B0" w:rsidRPr="00407F04">
        <w:rPr>
          <w:rFonts w:ascii="Cambria" w:hAnsi="Cambria"/>
        </w:rPr>
        <w:t xml:space="preserve">, yaitu tradisi </w:t>
      </w:r>
      <w:r w:rsidR="00F0430A" w:rsidRPr="00407F04">
        <w:rPr>
          <w:rFonts w:ascii="Cambria" w:hAnsi="Cambria"/>
        </w:rPr>
        <w:t xml:space="preserve">seni </w:t>
      </w:r>
      <w:r w:rsidR="00F0430A" w:rsidRPr="00407F04">
        <w:rPr>
          <w:rFonts w:ascii="Cambria" w:hAnsi="Cambria"/>
          <w:i/>
        </w:rPr>
        <w:t>badud</w:t>
      </w:r>
      <w:r w:rsidR="00F0430A" w:rsidRPr="00407F04">
        <w:rPr>
          <w:rFonts w:ascii="Cambria" w:hAnsi="Cambria"/>
        </w:rPr>
        <w:t xml:space="preserve"> dan</w:t>
      </w:r>
      <w:r w:rsidR="00785BD2" w:rsidRPr="00407F04">
        <w:rPr>
          <w:rFonts w:ascii="Cambria" w:hAnsi="Cambria"/>
          <w:i/>
        </w:rPr>
        <w:t xml:space="preserve"> tradisi </w:t>
      </w:r>
      <w:r w:rsidR="00F0430A" w:rsidRPr="00407F04">
        <w:rPr>
          <w:rFonts w:ascii="Cambria" w:hAnsi="Cambria"/>
          <w:i/>
        </w:rPr>
        <w:t>hajat laut.</w:t>
      </w:r>
      <w:r w:rsidR="00900178" w:rsidRPr="00407F04">
        <w:rPr>
          <w:rFonts w:ascii="Cambria" w:hAnsi="Cambria"/>
        </w:rPr>
        <w:t xml:space="preserve"> </w:t>
      </w:r>
      <w:r w:rsidR="00A425ED" w:rsidRPr="00407F04">
        <w:rPr>
          <w:rFonts w:ascii="Cambria" w:hAnsi="Cambria"/>
        </w:rPr>
        <w:t xml:space="preserve">Kearifan </w:t>
      </w:r>
      <w:r w:rsidR="00F0430A" w:rsidRPr="00407F04">
        <w:rPr>
          <w:rFonts w:ascii="Cambria" w:hAnsi="Cambria"/>
        </w:rPr>
        <w:t>lokal</w:t>
      </w:r>
      <w:r w:rsidRPr="00407F04">
        <w:rPr>
          <w:rFonts w:ascii="Cambria" w:hAnsi="Cambria"/>
        </w:rPr>
        <w:t xml:space="preserve"> bisa menjadi sarana komunikasi atau sarana</w:t>
      </w:r>
      <w:r w:rsidR="00F0430A" w:rsidRPr="00407F04">
        <w:rPr>
          <w:rFonts w:ascii="Cambria" w:hAnsi="Cambria"/>
        </w:rPr>
        <w:t xml:space="preserve"> penyebaran informasi kepada</w:t>
      </w:r>
      <w:r w:rsidR="000658B0" w:rsidRPr="00407F04">
        <w:rPr>
          <w:rFonts w:ascii="Cambria" w:hAnsi="Cambria"/>
        </w:rPr>
        <w:t xml:space="preserve"> masyarakat serta menjadi</w:t>
      </w:r>
      <w:r w:rsidR="00F0430A" w:rsidRPr="00407F04">
        <w:rPr>
          <w:rFonts w:ascii="Cambria" w:hAnsi="Cambria"/>
        </w:rPr>
        <w:t xml:space="preserve"> strategi komunikasi dalam membangun kesadaran masyarakat tentang risiko bencana, karena </w:t>
      </w:r>
      <w:r w:rsidR="00A425ED" w:rsidRPr="00407F04">
        <w:rPr>
          <w:rFonts w:ascii="Cambria" w:hAnsi="Cambria"/>
          <w:shd w:val="clear" w:color="auto" w:fill="FFFFFF"/>
        </w:rPr>
        <w:t>itu</w:t>
      </w:r>
      <w:r w:rsidR="00F0430A" w:rsidRPr="00407F04">
        <w:rPr>
          <w:rFonts w:ascii="Cambria" w:hAnsi="Cambria"/>
          <w:shd w:val="clear" w:color="auto" w:fill="FFFFFF"/>
        </w:rPr>
        <w:t xml:space="preserve"> meru</w:t>
      </w:r>
      <w:r w:rsidR="00C612A6" w:rsidRPr="00407F04">
        <w:rPr>
          <w:rFonts w:ascii="Cambria" w:hAnsi="Cambria"/>
          <w:shd w:val="clear" w:color="auto" w:fill="FFFFFF"/>
        </w:rPr>
        <w:t xml:space="preserve">pakan sumber pengetahuan yang </w:t>
      </w:r>
      <w:r w:rsidR="00C612A6" w:rsidRPr="00407F04">
        <w:rPr>
          <w:rFonts w:ascii="Cambria" w:hAnsi="Cambria"/>
          <w:shd w:val="clear" w:color="auto" w:fill="FFFFFF"/>
        </w:rPr>
        <w:lastRenderedPageBreak/>
        <w:t>s</w:t>
      </w:r>
      <w:r w:rsidR="00F0430A" w:rsidRPr="00407F04">
        <w:rPr>
          <w:rFonts w:ascii="Cambria" w:hAnsi="Cambria"/>
          <w:shd w:val="clear" w:color="auto" w:fill="FFFFFF"/>
        </w:rPr>
        <w:t>ar</w:t>
      </w:r>
      <w:r w:rsidR="00FF4EB8" w:rsidRPr="00407F04">
        <w:rPr>
          <w:rFonts w:ascii="Cambria" w:hAnsi="Cambria"/>
          <w:shd w:val="clear" w:color="auto" w:fill="FFFFFF"/>
        </w:rPr>
        <w:t>at dengan nilai-nilai kehidupan yang dipercaya oleh masyarakat setempat.</w:t>
      </w:r>
    </w:p>
    <w:p w14:paraId="0ACD3ECB" w14:textId="77777777" w:rsidR="00F0430A" w:rsidRPr="00407F04" w:rsidRDefault="00F0430A" w:rsidP="0003228B">
      <w:pPr>
        <w:spacing w:after="0" w:line="240" w:lineRule="auto"/>
        <w:ind w:firstLine="567"/>
        <w:jc w:val="both"/>
        <w:rPr>
          <w:rFonts w:ascii="Cambria" w:hAnsi="Cambria"/>
        </w:rPr>
      </w:pPr>
      <w:r w:rsidRPr="00407F04">
        <w:rPr>
          <w:rFonts w:ascii="Cambria" w:hAnsi="Cambria"/>
        </w:rPr>
        <w:t>Seperti tel</w:t>
      </w:r>
      <w:r w:rsidR="00785BD2" w:rsidRPr="00407F04">
        <w:rPr>
          <w:rFonts w:ascii="Cambria" w:hAnsi="Cambria"/>
        </w:rPr>
        <w:t>ah disebutkan sebelumnya kearifan</w:t>
      </w:r>
      <w:r w:rsidRPr="00407F04">
        <w:rPr>
          <w:rFonts w:ascii="Cambria" w:hAnsi="Cambria"/>
        </w:rPr>
        <w:t xml:space="preserve"> lokal merupakan sumber pengetahuan bagi masyarakat pemiliknya. Melalui prosesi </w:t>
      </w:r>
      <w:r w:rsidR="00730551" w:rsidRPr="00407F04">
        <w:rPr>
          <w:rFonts w:ascii="Cambria" w:hAnsi="Cambria"/>
        </w:rPr>
        <w:t>kearifan</w:t>
      </w:r>
      <w:r w:rsidRPr="00407F04">
        <w:rPr>
          <w:rFonts w:ascii="Cambria" w:hAnsi="Cambria"/>
        </w:rPr>
        <w:t xml:space="preserve"> lokal masyarakat disuguhkan berbagai atraksi dan pesan</w:t>
      </w:r>
      <w:r w:rsidR="00304711" w:rsidRPr="00407F04">
        <w:rPr>
          <w:rFonts w:ascii="Cambria" w:hAnsi="Cambria"/>
        </w:rPr>
        <w:t xml:space="preserve"> komunikasi</w:t>
      </w:r>
      <w:r w:rsidRPr="00407F04">
        <w:rPr>
          <w:rFonts w:ascii="Cambria" w:hAnsi="Cambria"/>
        </w:rPr>
        <w:t xml:space="preserve"> melalui simbol-simbol yang ditampilkan. Baik tahapan pelaksanaan sebuah tradis</w:t>
      </w:r>
      <w:r w:rsidR="00C612A6" w:rsidRPr="00407F04">
        <w:rPr>
          <w:rFonts w:ascii="Cambria" w:hAnsi="Cambria"/>
        </w:rPr>
        <w:t>i maupun atribut yang digunakan</w:t>
      </w:r>
      <w:r w:rsidRPr="00407F04">
        <w:rPr>
          <w:rFonts w:ascii="Cambria" w:hAnsi="Cambria"/>
        </w:rPr>
        <w:t>nya memiliki pesan yang hendak disampaikan kepada masyarakat.  Oleh karena itu, selur</w:t>
      </w:r>
      <w:r w:rsidR="00304711" w:rsidRPr="00407F04">
        <w:rPr>
          <w:rFonts w:ascii="Cambria" w:hAnsi="Cambria"/>
        </w:rPr>
        <w:t>uh elemen dalam tradisi lokal s</w:t>
      </w:r>
      <w:r w:rsidRPr="00407F04">
        <w:rPr>
          <w:rFonts w:ascii="Cambria" w:hAnsi="Cambria"/>
        </w:rPr>
        <w:t>arat dengan pesan moral baik yang disampaikan secara verbal maupun non-verbal.</w:t>
      </w:r>
    </w:p>
    <w:p w14:paraId="7EEEB75A" w14:textId="77777777" w:rsidR="00F0430A" w:rsidRDefault="00F0430A" w:rsidP="0003228B">
      <w:pPr>
        <w:pStyle w:val="ListParagraph"/>
        <w:spacing w:after="0" w:line="240" w:lineRule="auto"/>
        <w:ind w:left="0" w:firstLine="360"/>
        <w:jc w:val="both"/>
        <w:rPr>
          <w:rFonts w:ascii="Cambria" w:hAnsi="Cambria"/>
        </w:rPr>
      </w:pPr>
      <w:r w:rsidRPr="00407F04">
        <w:rPr>
          <w:rFonts w:ascii="Cambria" w:hAnsi="Cambria"/>
        </w:rPr>
        <w:t>Membangun lite</w:t>
      </w:r>
      <w:r w:rsidR="00730551" w:rsidRPr="00407F04">
        <w:rPr>
          <w:rFonts w:ascii="Cambria" w:hAnsi="Cambria"/>
        </w:rPr>
        <w:t>rasi mitigasi bencana</w:t>
      </w:r>
      <w:r w:rsidR="000C2B57" w:rsidRPr="00407F04">
        <w:rPr>
          <w:rFonts w:ascii="Cambria" w:hAnsi="Cambria"/>
        </w:rPr>
        <w:t xml:space="preserve"> melalui kearifan</w:t>
      </w:r>
      <w:r w:rsidRPr="00407F04">
        <w:rPr>
          <w:rFonts w:ascii="Cambria" w:hAnsi="Cambria"/>
        </w:rPr>
        <w:t xml:space="preserve"> lokal yakni seni badud dan hajat laut merupakan strategi komunikasi yang tepat. Kedua tradisi ini mengandung pesan moral, so</w:t>
      </w:r>
      <w:r w:rsidR="00EE3E32" w:rsidRPr="00407F04">
        <w:rPr>
          <w:rFonts w:ascii="Cambria" w:hAnsi="Cambria"/>
        </w:rPr>
        <w:t>sial, dan spriritual dalam memb</w:t>
      </w:r>
      <w:r w:rsidRPr="00407F04">
        <w:rPr>
          <w:rFonts w:ascii="Cambria" w:hAnsi="Cambria"/>
        </w:rPr>
        <w:t>a</w:t>
      </w:r>
      <w:r w:rsidR="00EE3E32" w:rsidRPr="00407F04">
        <w:rPr>
          <w:rFonts w:ascii="Cambria" w:hAnsi="Cambria"/>
        </w:rPr>
        <w:t>n</w:t>
      </w:r>
      <w:r w:rsidRPr="00407F04">
        <w:rPr>
          <w:rFonts w:ascii="Cambria" w:hAnsi="Cambria"/>
        </w:rPr>
        <w:t>gun keharmonisan hidup antara manusia dengan manusia, manusia dengan alam, dan manusia dengan Tuhannya. Dengan mengikuti kedua tradisi ini, masyarakat menjadi lebih memahami dan menggunakan informasi tersebut untuk mitigasi, kesiapsiagaan, respon, dan pemulihan dari bencana. Secara singkat tradisi lokal sebagai media komunikasi dalam membangun literasi kebencanaan dapat dilihat pada gambar 1 di bawah ini.</w:t>
      </w:r>
    </w:p>
    <w:p w14:paraId="424E3B99" w14:textId="77777777" w:rsidR="007D3BE2" w:rsidRDefault="007D3BE2" w:rsidP="0003228B">
      <w:pPr>
        <w:pStyle w:val="ListParagraph"/>
        <w:spacing w:after="0" w:line="240" w:lineRule="auto"/>
        <w:ind w:left="0" w:firstLine="360"/>
        <w:jc w:val="both"/>
        <w:rPr>
          <w:rFonts w:ascii="Cambria" w:hAnsi="Cambria"/>
        </w:rPr>
      </w:pPr>
    </w:p>
    <w:p w14:paraId="4E5141A9" w14:textId="77777777" w:rsidR="007D3BE2" w:rsidRDefault="007D3BE2" w:rsidP="0003228B">
      <w:pPr>
        <w:pStyle w:val="ListParagraph"/>
        <w:spacing w:after="0" w:line="240" w:lineRule="auto"/>
        <w:ind w:left="0" w:firstLine="360"/>
        <w:jc w:val="both"/>
        <w:rPr>
          <w:rFonts w:ascii="Cambria" w:hAnsi="Cambria"/>
        </w:rPr>
      </w:pPr>
    </w:p>
    <w:p w14:paraId="1E50CB82" w14:textId="77777777" w:rsidR="007D3BE2" w:rsidRDefault="007D3BE2" w:rsidP="0003228B">
      <w:pPr>
        <w:pStyle w:val="ListParagraph"/>
        <w:spacing w:after="0" w:line="240" w:lineRule="auto"/>
        <w:ind w:left="0" w:firstLine="360"/>
        <w:jc w:val="both"/>
        <w:rPr>
          <w:rFonts w:ascii="Cambria" w:hAnsi="Cambria"/>
        </w:rPr>
      </w:pPr>
    </w:p>
    <w:p w14:paraId="1C9C0F46" w14:textId="77777777" w:rsidR="007D3BE2" w:rsidRPr="00407F04" w:rsidRDefault="007D3BE2" w:rsidP="0003228B">
      <w:pPr>
        <w:pStyle w:val="ListParagraph"/>
        <w:spacing w:after="0" w:line="240" w:lineRule="auto"/>
        <w:ind w:left="0" w:firstLine="360"/>
        <w:jc w:val="both"/>
        <w:rPr>
          <w:rFonts w:ascii="Cambria" w:hAnsi="Cambria"/>
        </w:rPr>
      </w:pPr>
    </w:p>
    <w:p w14:paraId="26FCEE15" w14:textId="7B1A8E26" w:rsidR="00F0430A" w:rsidRPr="00407F04" w:rsidRDefault="00C06F54" w:rsidP="0003228B">
      <w:pPr>
        <w:pStyle w:val="ListParagraph"/>
        <w:spacing w:after="0" w:line="240" w:lineRule="auto"/>
        <w:ind w:left="0" w:firstLine="360"/>
        <w:jc w:val="both"/>
        <w:rPr>
          <w:rFonts w:ascii="Cambria" w:hAnsi="Cambria"/>
        </w:rPr>
      </w:pPr>
      <w:r w:rsidRPr="00407F04">
        <w:rPr>
          <w:rFonts w:ascii="Cambria" w:hAnsi="Cambria"/>
          <w:noProof/>
        </w:rPr>
        <w:lastRenderedPageBreak/>
        <w:drawing>
          <wp:anchor distT="0" distB="0" distL="114300" distR="114300" simplePos="0" relativeHeight="251659264" behindDoc="0" locked="0" layoutInCell="1" allowOverlap="1" wp14:anchorId="2FED4754" wp14:editId="06BF417B">
            <wp:simplePos x="0" y="0"/>
            <wp:positionH relativeFrom="margin">
              <wp:align>center</wp:align>
            </wp:positionH>
            <wp:positionV relativeFrom="paragraph">
              <wp:posOffset>196793</wp:posOffset>
            </wp:positionV>
            <wp:extent cx="4356735" cy="1677670"/>
            <wp:effectExtent l="0" t="0" r="5715" b="0"/>
            <wp:wrapThrough wrapText="bothSides">
              <wp:wrapPolygon edited="0">
                <wp:start x="0" y="0"/>
                <wp:lineTo x="0" y="21338"/>
                <wp:lineTo x="21534" y="21338"/>
                <wp:lineTo x="21534" y="0"/>
                <wp:lineTo x="0" y="0"/>
              </wp:wrapPolygon>
            </wp:wrapThrough>
            <wp:docPr id="1" name="Picture 1" descr="C:\Users\ceuceu\Downloads\WhatsApp Image 2022-04-07 at 21.55.3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uceu\Downloads\WhatsApp Image 2022-04-07 at 21.55.33(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7315" cy="16777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9248E" w14:textId="27F06045" w:rsidR="00F0430A" w:rsidRPr="00BF495F" w:rsidRDefault="00F0430A" w:rsidP="00BF495F">
      <w:pPr>
        <w:spacing w:after="0" w:line="240" w:lineRule="auto"/>
        <w:jc w:val="center"/>
        <w:rPr>
          <w:rFonts w:ascii="Cambria" w:hAnsi="Cambria"/>
          <w:sz w:val="20"/>
          <w:szCs w:val="20"/>
        </w:rPr>
      </w:pPr>
      <w:r w:rsidRPr="00BF495F">
        <w:rPr>
          <w:rFonts w:ascii="Cambria" w:eastAsia="Times New Roman" w:hAnsi="Cambria"/>
          <w:sz w:val="20"/>
          <w:szCs w:val="20"/>
        </w:rPr>
        <w:t xml:space="preserve">Gambar 1. </w:t>
      </w:r>
      <w:r w:rsidR="000C2B57" w:rsidRPr="00BF495F">
        <w:rPr>
          <w:rFonts w:ascii="Cambria" w:hAnsi="Cambria"/>
          <w:sz w:val="20"/>
          <w:szCs w:val="20"/>
        </w:rPr>
        <w:t>kearifan</w:t>
      </w:r>
      <w:r w:rsidRPr="00BF495F">
        <w:rPr>
          <w:rFonts w:ascii="Cambria" w:hAnsi="Cambria"/>
          <w:sz w:val="20"/>
          <w:szCs w:val="20"/>
        </w:rPr>
        <w:t xml:space="preserve"> lokal sebagai media komunikasi dalam membangun literasi kebencanaan</w:t>
      </w:r>
      <w:r w:rsidR="00981909" w:rsidRPr="00BF495F">
        <w:rPr>
          <w:rFonts w:ascii="Cambria" w:hAnsi="Cambria"/>
          <w:sz w:val="20"/>
          <w:szCs w:val="20"/>
        </w:rPr>
        <w:t>.</w:t>
      </w:r>
    </w:p>
    <w:p w14:paraId="5ABC4DB3" w14:textId="77777777" w:rsidR="00F0430A" w:rsidRPr="00BF495F" w:rsidRDefault="00F0430A" w:rsidP="00BF495F">
      <w:pPr>
        <w:spacing w:after="0" w:line="240" w:lineRule="auto"/>
        <w:jc w:val="center"/>
        <w:rPr>
          <w:rFonts w:ascii="Cambria" w:hAnsi="Cambria"/>
          <w:sz w:val="20"/>
          <w:szCs w:val="20"/>
        </w:rPr>
      </w:pPr>
      <w:r w:rsidRPr="00BF495F">
        <w:rPr>
          <w:rFonts w:ascii="Cambria" w:hAnsi="Cambria"/>
          <w:sz w:val="20"/>
          <w:szCs w:val="20"/>
        </w:rPr>
        <w:t>Sumber: Data penelitian</w:t>
      </w:r>
    </w:p>
    <w:p w14:paraId="22045ECC" w14:textId="77777777" w:rsidR="00981909" w:rsidRPr="00BF495F" w:rsidRDefault="00981909" w:rsidP="0003228B">
      <w:pPr>
        <w:spacing w:after="0" w:line="240" w:lineRule="auto"/>
        <w:jc w:val="center"/>
        <w:rPr>
          <w:rFonts w:ascii="Cambria" w:hAnsi="Cambria"/>
          <w:sz w:val="20"/>
          <w:szCs w:val="20"/>
        </w:rPr>
      </w:pPr>
    </w:p>
    <w:p w14:paraId="04FDBE72" w14:textId="77777777" w:rsidR="00F0430A" w:rsidRPr="00407F04" w:rsidRDefault="00F0430A" w:rsidP="0003228B">
      <w:pPr>
        <w:spacing w:after="0" w:line="240" w:lineRule="auto"/>
        <w:ind w:firstLine="720"/>
        <w:jc w:val="both"/>
        <w:rPr>
          <w:rFonts w:ascii="Cambria" w:hAnsi="Cambria"/>
          <w:bCs/>
        </w:rPr>
      </w:pPr>
    </w:p>
    <w:p w14:paraId="157FDCE8" w14:textId="77777777" w:rsidR="00F0430A" w:rsidRPr="007D3BE2" w:rsidRDefault="00EE3E32" w:rsidP="0003228B">
      <w:pPr>
        <w:spacing w:after="0" w:line="240" w:lineRule="auto"/>
        <w:jc w:val="both"/>
        <w:rPr>
          <w:rFonts w:ascii="Cambria" w:hAnsi="Cambria"/>
        </w:rPr>
      </w:pPr>
      <w:r w:rsidRPr="007D3BE2">
        <w:rPr>
          <w:rFonts w:ascii="Cambria" w:hAnsi="Cambria"/>
        </w:rPr>
        <w:t>Para hadirin yang saya muliakan</w:t>
      </w:r>
    </w:p>
    <w:p w14:paraId="654A5A50" w14:textId="77777777" w:rsidR="00F0430A" w:rsidRDefault="00F0430A" w:rsidP="0003228B">
      <w:pPr>
        <w:spacing w:after="0" w:line="240" w:lineRule="auto"/>
        <w:ind w:firstLine="567"/>
        <w:jc w:val="both"/>
        <w:rPr>
          <w:rFonts w:ascii="Cambria" w:eastAsia="Times New Roman" w:hAnsi="Cambria"/>
        </w:rPr>
      </w:pPr>
      <w:r w:rsidRPr="00407F04">
        <w:rPr>
          <w:rFonts w:ascii="Cambria" w:hAnsi="Cambria"/>
        </w:rPr>
        <w:t xml:space="preserve">Membangun kemampuan dan meningkatan kesadaran masyarakat dalam menghadapi bencana merupakan upaya untuk mengurangi risiko bencana. Berbagai upaya dilakukan untuk meningkatkan kemampuan ini baik oleh pihak pemerintah maupun masyarakat. Tidak terkecuali kelompok masyarakat adat turut andil dalam menyampaikan pesan mitigasi </w:t>
      </w:r>
      <w:r w:rsidR="00BE4163" w:rsidRPr="00407F04">
        <w:rPr>
          <w:rFonts w:ascii="Cambria" w:hAnsi="Cambria"/>
        </w:rPr>
        <w:t>bencana melalui berbagai kearifan lokal</w:t>
      </w:r>
      <w:r w:rsidRPr="00407F04">
        <w:rPr>
          <w:rFonts w:ascii="Cambria" w:hAnsi="Cambria"/>
        </w:rPr>
        <w:t xml:space="preserve"> yang telah turun temurun dari para leluhur. </w:t>
      </w:r>
      <w:r w:rsidRPr="00407F04">
        <w:rPr>
          <w:rFonts w:ascii="Cambria" w:eastAsia="Times New Roman" w:hAnsi="Cambria"/>
        </w:rPr>
        <w:t>Beberapa tradisi memuat pesan moral, sosial, dan spriritual mengenai mitigasi bencana.</w:t>
      </w:r>
      <w:r w:rsidR="00BE4163" w:rsidRPr="00407F04">
        <w:rPr>
          <w:rFonts w:ascii="Cambria" w:eastAsia="Times New Roman" w:hAnsi="Cambria"/>
        </w:rPr>
        <w:t xml:space="preserve"> Kearifan lokal tentang mitigasi bencana perlu dilestarikan dengan membangun literasi mitigasi bencana berbasis kearifan lokal di kalangan masyaratkat setempat me</w:t>
      </w:r>
      <w:r w:rsidR="00D453B0" w:rsidRPr="00407F04">
        <w:rPr>
          <w:rFonts w:ascii="Cambria" w:eastAsia="Times New Roman" w:hAnsi="Cambria"/>
        </w:rPr>
        <w:t>lalui berbagai strategi komunika</w:t>
      </w:r>
      <w:r w:rsidR="00BE4163" w:rsidRPr="00407F04">
        <w:rPr>
          <w:rFonts w:ascii="Cambria" w:eastAsia="Times New Roman" w:hAnsi="Cambria"/>
        </w:rPr>
        <w:t xml:space="preserve">si </w:t>
      </w:r>
      <w:r w:rsidR="00392E11" w:rsidRPr="00407F04">
        <w:rPr>
          <w:rFonts w:ascii="Cambria" w:eastAsia="Times New Roman" w:hAnsi="Cambria"/>
        </w:rPr>
        <w:t>yang sesuai dengan karakteristik mereka.</w:t>
      </w:r>
    </w:p>
    <w:p w14:paraId="4D8CB7C0" w14:textId="77777777" w:rsidR="006B7B8A" w:rsidRPr="00407F04" w:rsidRDefault="006B7B8A" w:rsidP="0003228B">
      <w:pPr>
        <w:spacing w:after="0" w:line="240" w:lineRule="auto"/>
        <w:ind w:firstLine="567"/>
        <w:jc w:val="both"/>
        <w:rPr>
          <w:rFonts w:ascii="Cambria" w:eastAsia="Times New Roman" w:hAnsi="Cambria"/>
        </w:rPr>
      </w:pPr>
    </w:p>
    <w:p w14:paraId="7077AB71" w14:textId="77777777" w:rsidR="005F02E0" w:rsidRPr="00407F04" w:rsidRDefault="005F02E0" w:rsidP="0003228B">
      <w:pPr>
        <w:spacing w:after="0" w:line="240" w:lineRule="auto"/>
        <w:ind w:firstLine="567"/>
        <w:jc w:val="both"/>
        <w:rPr>
          <w:rFonts w:ascii="Cambria" w:eastAsia="Times New Roman" w:hAnsi="Cambria"/>
        </w:rPr>
      </w:pPr>
    </w:p>
    <w:p w14:paraId="39F8FBF9" w14:textId="77777777" w:rsidR="00F55462" w:rsidRPr="00407F04" w:rsidRDefault="001D4D79" w:rsidP="00BF495F">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lastRenderedPageBreak/>
        <w:t>Para h</w:t>
      </w:r>
      <w:r w:rsidR="00F55462" w:rsidRPr="00407F04">
        <w:rPr>
          <w:rFonts w:ascii="Cambria" w:eastAsiaTheme="minorHAnsi" w:hAnsi="Cambria" w:cs="Cambria"/>
        </w:rPr>
        <w:t>adirin yang saya muliakan,</w:t>
      </w:r>
    </w:p>
    <w:p w14:paraId="064BAD76" w14:textId="5FAA62F0" w:rsidR="000B30E7" w:rsidRPr="00407F04" w:rsidRDefault="00F55462" w:rsidP="00BF495F">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Seb</w:t>
      </w:r>
      <w:r w:rsidR="005F02E0" w:rsidRPr="00407F04">
        <w:rPr>
          <w:rFonts w:ascii="Cambria" w:eastAsiaTheme="minorHAnsi" w:hAnsi="Cambria" w:cs="Cambria"/>
        </w:rPr>
        <w:t xml:space="preserve">elum menutup orasi ini, perkenankan </w:t>
      </w:r>
      <w:r w:rsidRPr="00407F04">
        <w:rPr>
          <w:rFonts w:ascii="Cambria" w:eastAsiaTheme="minorHAnsi" w:hAnsi="Cambria" w:cs="Cambria"/>
        </w:rPr>
        <w:t>saya</w:t>
      </w:r>
      <w:r w:rsidR="00EA186A" w:rsidRPr="00407F04">
        <w:rPr>
          <w:rFonts w:ascii="Cambria" w:eastAsiaTheme="minorHAnsi" w:hAnsi="Cambria" w:cs="Cambria"/>
        </w:rPr>
        <w:t xml:space="preserve"> </w:t>
      </w:r>
      <w:r w:rsidRPr="00407F04">
        <w:rPr>
          <w:rFonts w:ascii="Cambria" w:eastAsiaTheme="minorHAnsi" w:hAnsi="Cambria" w:cs="Cambria"/>
        </w:rPr>
        <w:t>menyampaikan terima kasih</w:t>
      </w:r>
      <w:r w:rsidR="003906E7">
        <w:rPr>
          <w:rFonts w:ascii="Cambria" w:eastAsiaTheme="minorHAnsi" w:hAnsi="Cambria" w:cs="Cambria"/>
        </w:rPr>
        <w:t xml:space="preserve"> dan penghargaan yang setingi</w:t>
      </w:r>
      <w:r w:rsidR="005F02E0" w:rsidRPr="00407F04">
        <w:rPr>
          <w:rFonts w:ascii="Cambria" w:eastAsiaTheme="minorHAnsi" w:hAnsi="Cambria" w:cs="Cambria"/>
        </w:rPr>
        <w:t>-tingginya kepada semua pihak yang telah memberikan, perhatian, bantu</w:t>
      </w:r>
      <w:r w:rsidR="00EA186A" w:rsidRPr="00407F04">
        <w:rPr>
          <w:rFonts w:ascii="Cambria" w:eastAsiaTheme="minorHAnsi" w:hAnsi="Cambria" w:cs="Cambria"/>
        </w:rPr>
        <w:t xml:space="preserve">an  </w:t>
      </w:r>
      <w:r w:rsidR="00EE3E32" w:rsidRPr="00407F04">
        <w:rPr>
          <w:rFonts w:ascii="Cambria" w:eastAsiaTheme="minorHAnsi" w:hAnsi="Cambria" w:cs="Cambria"/>
        </w:rPr>
        <w:t>s</w:t>
      </w:r>
      <w:r w:rsidR="00EA186A" w:rsidRPr="00407F04">
        <w:rPr>
          <w:rFonts w:ascii="Cambria" w:eastAsiaTheme="minorHAnsi" w:hAnsi="Cambria" w:cs="Cambria"/>
        </w:rPr>
        <w:t xml:space="preserve">erta dukungan </w:t>
      </w:r>
      <w:r w:rsidRPr="00407F04">
        <w:rPr>
          <w:rFonts w:ascii="Cambria" w:eastAsiaTheme="minorHAnsi" w:hAnsi="Cambria" w:cs="Cambria"/>
        </w:rPr>
        <w:t xml:space="preserve"> baik secara</w:t>
      </w:r>
      <w:r w:rsidR="00F57AA7" w:rsidRPr="00407F04">
        <w:rPr>
          <w:rFonts w:ascii="Cambria" w:eastAsiaTheme="minorHAnsi" w:hAnsi="Cambria" w:cs="Cambria"/>
        </w:rPr>
        <w:t xml:space="preserve"> personal, individual, kolektif, </w:t>
      </w:r>
      <w:r w:rsidR="000B30E7" w:rsidRPr="00407F04">
        <w:rPr>
          <w:rFonts w:ascii="Cambria" w:eastAsiaTheme="minorHAnsi" w:hAnsi="Cambria" w:cs="Cambria"/>
        </w:rPr>
        <w:t xml:space="preserve">maupun institutional </w:t>
      </w:r>
      <w:r w:rsidR="00F57AA7" w:rsidRPr="00407F04">
        <w:rPr>
          <w:rFonts w:ascii="Cambria" w:eastAsiaTheme="minorHAnsi" w:hAnsi="Cambria" w:cs="Cambria"/>
        </w:rPr>
        <w:t xml:space="preserve">yang telah berperan penting </w:t>
      </w:r>
      <w:r w:rsidR="009443FB" w:rsidRPr="00407F04">
        <w:rPr>
          <w:rFonts w:ascii="Cambria" w:eastAsiaTheme="minorHAnsi" w:hAnsi="Cambria" w:cs="Cambria"/>
        </w:rPr>
        <w:t xml:space="preserve"> mengantar saya sampai hari ini.</w:t>
      </w:r>
      <w:r w:rsidR="00BF495F">
        <w:rPr>
          <w:rFonts w:ascii="Cambria" w:eastAsiaTheme="minorHAnsi" w:hAnsi="Cambria" w:cs="Cambria"/>
        </w:rPr>
        <w:t xml:space="preserve"> </w:t>
      </w:r>
      <w:r w:rsidR="000B30E7" w:rsidRPr="00407F04">
        <w:rPr>
          <w:rFonts w:ascii="Cambria" w:eastAsiaTheme="minorHAnsi" w:hAnsi="Cambria" w:cs="Cambria"/>
        </w:rPr>
        <w:t>Mohon maaf</w:t>
      </w:r>
      <w:r w:rsidR="009443FB" w:rsidRPr="00407F04">
        <w:rPr>
          <w:rFonts w:ascii="Cambria" w:eastAsiaTheme="minorHAnsi" w:hAnsi="Cambria" w:cs="Cambria"/>
        </w:rPr>
        <w:t xml:space="preserve"> yang sebesar-besarnya </w:t>
      </w:r>
      <w:r w:rsidR="005F1F38" w:rsidRPr="00407F04">
        <w:rPr>
          <w:rFonts w:ascii="Cambria" w:eastAsiaTheme="minorHAnsi" w:hAnsi="Cambria" w:cs="Cambria"/>
        </w:rPr>
        <w:t>seandainya ada pihak yang  terlewat dalam penyebutan ini</w:t>
      </w:r>
      <w:r w:rsidR="007D3BE2">
        <w:rPr>
          <w:rFonts w:ascii="Cambria" w:eastAsiaTheme="minorHAnsi" w:hAnsi="Cambria" w:cs="Cambria"/>
        </w:rPr>
        <w:t>.</w:t>
      </w:r>
    </w:p>
    <w:p w14:paraId="204A434A" w14:textId="77777777" w:rsidR="001D4D79" w:rsidRPr="00407F04" w:rsidRDefault="001D4D79" w:rsidP="00BF495F">
      <w:pPr>
        <w:autoSpaceDE w:val="0"/>
        <w:autoSpaceDN w:val="0"/>
        <w:adjustRightInd w:val="0"/>
        <w:spacing w:after="0" w:line="240" w:lineRule="auto"/>
        <w:jc w:val="both"/>
        <w:rPr>
          <w:rFonts w:ascii="Cambria" w:eastAsiaTheme="minorHAnsi" w:hAnsi="Cambria" w:cs="Cambria"/>
        </w:rPr>
      </w:pPr>
    </w:p>
    <w:p w14:paraId="5C0422EE" w14:textId="77777777" w:rsidR="001D4D79" w:rsidRDefault="000B30E7" w:rsidP="00BF495F">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Terimakasih kepada Pemerintah Republik Indonesia</w:t>
      </w:r>
      <w:r w:rsidR="001D4D79" w:rsidRPr="00407F04">
        <w:rPr>
          <w:rFonts w:ascii="Cambria" w:eastAsiaTheme="minorHAnsi" w:hAnsi="Cambria" w:cs="Cambria"/>
        </w:rPr>
        <w:t xml:space="preserve">, </w:t>
      </w:r>
      <w:r w:rsidRPr="00407F04">
        <w:rPr>
          <w:rFonts w:ascii="Cambria" w:eastAsiaTheme="minorHAnsi" w:hAnsi="Cambria" w:cs="Cambria"/>
        </w:rPr>
        <w:t>melalui Menteri Riset, Teknologi, dan Pendidikan</w:t>
      </w:r>
      <w:r w:rsidR="001D4D79" w:rsidRPr="00407F04">
        <w:rPr>
          <w:rFonts w:ascii="Cambria" w:eastAsiaTheme="minorHAnsi" w:hAnsi="Cambria" w:cs="Cambria"/>
        </w:rPr>
        <w:t xml:space="preserve"> </w:t>
      </w:r>
      <w:r w:rsidRPr="00407F04">
        <w:rPr>
          <w:rFonts w:ascii="Cambria" w:eastAsiaTheme="minorHAnsi" w:hAnsi="Cambria" w:cs="Cambria"/>
        </w:rPr>
        <w:t>Tinggi atas kepercayaan dan kehormatan yang</w:t>
      </w:r>
      <w:r w:rsidR="001D4D79" w:rsidRPr="00407F04">
        <w:rPr>
          <w:rFonts w:ascii="Cambria" w:eastAsiaTheme="minorHAnsi" w:hAnsi="Cambria" w:cs="Cambria"/>
        </w:rPr>
        <w:t xml:space="preserve"> </w:t>
      </w:r>
      <w:r w:rsidRPr="00407F04">
        <w:rPr>
          <w:rFonts w:ascii="Cambria" w:eastAsiaTheme="minorHAnsi" w:hAnsi="Cambria" w:cs="Cambria"/>
        </w:rPr>
        <w:t>diberikan kepada saya untuk mengemban jabatan</w:t>
      </w:r>
      <w:r w:rsidR="001D4D79" w:rsidRPr="00407F04">
        <w:rPr>
          <w:rFonts w:ascii="Cambria" w:eastAsiaTheme="minorHAnsi" w:hAnsi="Cambria" w:cs="Cambria"/>
        </w:rPr>
        <w:t xml:space="preserve"> </w:t>
      </w:r>
      <w:r w:rsidRPr="00407F04">
        <w:rPr>
          <w:rFonts w:ascii="Cambria" w:eastAsiaTheme="minorHAnsi" w:hAnsi="Cambria" w:cs="Cambria"/>
        </w:rPr>
        <w:t xml:space="preserve">Guru Besar ini. </w:t>
      </w:r>
    </w:p>
    <w:p w14:paraId="43456238" w14:textId="77777777" w:rsidR="007D3BE2" w:rsidRPr="00407F04" w:rsidRDefault="007D3BE2" w:rsidP="00BF495F">
      <w:pPr>
        <w:autoSpaceDE w:val="0"/>
        <w:autoSpaceDN w:val="0"/>
        <w:adjustRightInd w:val="0"/>
        <w:spacing w:after="0" w:line="240" w:lineRule="auto"/>
        <w:jc w:val="both"/>
        <w:rPr>
          <w:rFonts w:ascii="Cambria" w:eastAsiaTheme="minorHAnsi" w:hAnsi="Cambria" w:cs="Cambria"/>
        </w:rPr>
      </w:pPr>
    </w:p>
    <w:p w14:paraId="53944ABB" w14:textId="03F5686C" w:rsidR="007D3BE2" w:rsidRDefault="000B30E7" w:rsidP="00BF495F">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Terima kasih</w:t>
      </w:r>
      <w:r w:rsidR="001D4D79" w:rsidRPr="00407F04">
        <w:rPr>
          <w:rFonts w:ascii="Cambria" w:eastAsiaTheme="minorHAnsi" w:hAnsi="Cambria" w:cs="Cambria"/>
        </w:rPr>
        <w:t xml:space="preserve"> yang </w:t>
      </w:r>
      <w:r w:rsidR="00A07D92" w:rsidRPr="00407F04">
        <w:rPr>
          <w:rFonts w:ascii="Cambria" w:eastAsiaTheme="minorHAnsi" w:hAnsi="Cambria" w:cs="Cambria"/>
        </w:rPr>
        <w:t xml:space="preserve">sedalam - dalamnya </w:t>
      </w:r>
      <w:r w:rsidRPr="00407F04">
        <w:rPr>
          <w:rFonts w:ascii="Cambria" w:eastAsiaTheme="minorHAnsi" w:hAnsi="Cambria" w:cs="Cambria"/>
        </w:rPr>
        <w:t>saya sampaikan kepada</w:t>
      </w:r>
      <w:r w:rsidR="007D3BE2">
        <w:rPr>
          <w:rFonts w:ascii="Cambria" w:eastAsiaTheme="minorHAnsi" w:hAnsi="Cambria" w:cs="Cambria"/>
        </w:rPr>
        <w:t>:</w:t>
      </w:r>
    </w:p>
    <w:p w14:paraId="0ED1480F" w14:textId="77777777" w:rsidR="007D3BE2" w:rsidRDefault="007D3BE2" w:rsidP="00BF495F">
      <w:pPr>
        <w:autoSpaceDE w:val="0"/>
        <w:autoSpaceDN w:val="0"/>
        <w:adjustRightInd w:val="0"/>
        <w:spacing w:after="0" w:line="240" w:lineRule="auto"/>
        <w:jc w:val="both"/>
        <w:rPr>
          <w:rFonts w:ascii="Cambria" w:eastAsiaTheme="minorHAnsi" w:hAnsi="Cambria" w:cs="Cambria"/>
        </w:rPr>
      </w:pPr>
    </w:p>
    <w:p w14:paraId="706856A7" w14:textId="3BAB0710" w:rsidR="00570CE0" w:rsidRPr="00407F04" w:rsidRDefault="000B30E7" w:rsidP="00BF495F">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Rektor Universitas Padjadjaran Prof. Dr. Rina</w:t>
      </w:r>
      <w:r w:rsidR="001D4D79" w:rsidRPr="00407F04">
        <w:rPr>
          <w:rFonts w:ascii="Cambria" w:eastAsiaTheme="minorHAnsi" w:hAnsi="Cambria" w:cs="Cambria"/>
        </w:rPr>
        <w:t xml:space="preserve"> </w:t>
      </w:r>
      <w:r w:rsidR="00667B0A">
        <w:rPr>
          <w:rFonts w:ascii="Cambria" w:eastAsiaTheme="minorHAnsi" w:hAnsi="Cambria" w:cs="Cambria"/>
        </w:rPr>
        <w:t>Indiastuti, SE, M. SIE</w:t>
      </w:r>
      <w:r w:rsidR="00C31112" w:rsidRPr="00407F04">
        <w:rPr>
          <w:rFonts w:ascii="Cambria" w:eastAsiaTheme="minorHAnsi" w:hAnsi="Cambria" w:cs="Cambria"/>
        </w:rPr>
        <w:t>. juga kepada</w:t>
      </w:r>
      <w:r w:rsidR="00667B0A">
        <w:rPr>
          <w:rFonts w:ascii="Cambria" w:eastAsiaTheme="minorHAnsi" w:hAnsi="Cambria" w:cs="Cambria"/>
        </w:rPr>
        <w:t xml:space="preserve"> </w:t>
      </w:r>
      <w:r w:rsidR="00BF495F">
        <w:rPr>
          <w:rFonts w:ascii="Cambria" w:eastAsiaTheme="minorHAnsi" w:hAnsi="Cambria" w:cs="Cambria"/>
        </w:rPr>
        <w:t>Para Wakil Rektor</w:t>
      </w:r>
      <w:r w:rsidR="00570CE0" w:rsidRPr="00407F04">
        <w:rPr>
          <w:rFonts w:ascii="Cambria" w:eastAsiaTheme="minorHAnsi" w:hAnsi="Cambria" w:cs="Cambria"/>
        </w:rPr>
        <w:t>, khususnya Wakil Rektor bidang</w:t>
      </w:r>
      <w:r w:rsidR="00866C04" w:rsidRPr="00407F04">
        <w:rPr>
          <w:rFonts w:ascii="Cambria" w:eastAsiaTheme="minorHAnsi" w:hAnsi="Cambria" w:cs="Cambria"/>
        </w:rPr>
        <w:t xml:space="preserve"> Sumber Daya dam Keuangan </w:t>
      </w:r>
      <w:r w:rsidR="00570CE0" w:rsidRPr="00407F04">
        <w:rPr>
          <w:rFonts w:ascii="Cambria" w:eastAsiaTheme="minorHAnsi" w:hAnsi="Cambria" w:cs="Cambria"/>
        </w:rPr>
        <w:t>Prof. Dr. Ida Nurlinda. SH. MH.</w:t>
      </w:r>
      <w:r w:rsidR="005F1F38" w:rsidRPr="00407F04">
        <w:rPr>
          <w:rFonts w:ascii="Cambria" w:eastAsiaTheme="minorHAnsi" w:hAnsi="Cambria" w:cs="Cambria"/>
        </w:rPr>
        <w:t xml:space="preserve"> Beserta seluruh jajarannya.</w:t>
      </w:r>
    </w:p>
    <w:p w14:paraId="6DD1398E" w14:textId="1EBD8305" w:rsidR="00BD6F73" w:rsidRDefault="000B30E7" w:rsidP="00BF495F">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Ketua</w:t>
      </w:r>
      <w:r w:rsidR="001D4D79" w:rsidRPr="00407F04">
        <w:rPr>
          <w:rFonts w:ascii="Cambria" w:eastAsiaTheme="minorHAnsi" w:hAnsi="Cambria" w:cs="Cambria"/>
        </w:rPr>
        <w:t xml:space="preserve"> Senat Akademik</w:t>
      </w:r>
      <w:r w:rsidR="00AA6AB8" w:rsidRPr="00407F04">
        <w:rPr>
          <w:rFonts w:ascii="Cambria" w:eastAsiaTheme="minorHAnsi" w:hAnsi="Cambria" w:cs="Cambria"/>
        </w:rPr>
        <w:t xml:space="preserve"> universitas Padjadj</w:t>
      </w:r>
      <w:r w:rsidR="00866C04" w:rsidRPr="00407F04">
        <w:rPr>
          <w:rFonts w:ascii="Cambria" w:eastAsiaTheme="minorHAnsi" w:hAnsi="Cambria" w:cs="Cambria"/>
        </w:rPr>
        <w:t>a</w:t>
      </w:r>
      <w:r w:rsidR="00AA6AB8" w:rsidRPr="00407F04">
        <w:rPr>
          <w:rFonts w:ascii="Cambria" w:eastAsiaTheme="minorHAnsi" w:hAnsi="Cambria" w:cs="Cambria"/>
        </w:rPr>
        <w:t xml:space="preserve">ran </w:t>
      </w:r>
      <w:r w:rsidRPr="00407F04">
        <w:rPr>
          <w:rFonts w:ascii="Cambria" w:eastAsiaTheme="minorHAnsi" w:hAnsi="Cambria" w:cs="Cambria"/>
        </w:rPr>
        <w:t>Pro</w:t>
      </w:r>
      <w:r w:rsidR="001D4D79" w:rsidRPr="00407F04">
        <w:rPr>
          <w:rFonts w:ascii="Cambria" w:eastAsiaTheme="minorHAnsi" w:hAnsi="Cambria" w:cs="Cambria"/>
        </w:rPr>
        <w:t>f</w:t>
      </w:r>
      <w:r w:rsidR="00667B0A">
        <w:rPr>
          <w:rFonts w:ascii="Cambria" w:eastAsiaTheme="minorHAnsi" w:hAnsi="Cambria" w:cs="Cambria"/>
        </w:rPr>
        <w:t xml:space="preserve">. </w:t>
      </w:r>
      <w:r w:rsidR="001D4D79" w:rsidRPr="00407F04">
        <w:rPr>
          <w:rFonts w:ascii="Cambria" w:eastAsiaTheme="minorHAnsi" w:hAnsi="Cambria" w:cs="Cambria"/>
        </w:rPr>
        <w:t xml:space="preserve">Dr Ganjar Kurnia Ir., </w:t>
      </w:r>
      <w:r w:rsidR="00AA6AB8" w:rsidRPr="00407F04">
        <w:rPr>
          <w:rFonts w:ascii="Cambria" w:eastAsiaTheme="minorHAnsi" w:hAnsi="Cambria" w:cs="Cambria"/>
        </w:rPr>
        <w:t>DEA beserta seluruh anggota Senat Akademik Universitas Padjadjaran</w:t>
      </w:r>
      <w:r w:rsidR="00810D4A">
        <w:rPr>
          <w:rFonts w:ascii="Cambria" w:eastAsiaTheme="minorHAnsi" w:hAnsi="Cambria" w:cs="Cambria"/>
        </w:rPr>
        <w:t>.</w:t>
      </w:r>
      <w:r w:rsidR="00AA6AB8" w:rsidRPr="00407F04">
        <w:rPr>
          <w:rFonts w:ascii="Cambria" w:eastAsiaTheme="minorHAnsi" w:hAnsi="Cambria" w:cs="Cambria"/>
        </w:rPr>
        <w:t xml:space="preserve"> </w:t>
      </w:r>
    </w:p>
    <w:p w14:paraId="6758189A" w14:textId="77777777" w:rsidR="00667B0A" w:rsidRPr="00407F04" w:rsidRDefault="00667B0A" w:rsidP="00BF495F">
      <w:pPr>
        <w:autoSpaceDE w:val="0"/>
        <w:autoSpaceDN w:val="0"/>
        <w:adjustRightInd w:val="0"/>
        <w:spacing w:after="0" w:line="240" w:lineRule="auto"/>
        <w:jc w:val="both"/>
        <w:rPr>
          <w:rFonts w:ascii="Cambria" w:eastAsiaTheme="minorHAnsi" w:hAnsi="Cambria" w:cs="Cambria"/>
        </w:rPr>
      </w:pPr>
    </w:p>
    <w:p w14:paraId="40D4CD8C" w14:textId="3D3B5712" w:rsidR="00BD6F73" w:rsidRPr="00407F04" w:rsidRDefault="000B30E7" w:rsidP="00BF495F">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Ketua Dewan Profes</w:t>
      </w:r>
      <w:r w:rsidR="00AA6AB8" w:rsidRPr="00407F04">
        <w:rPr>
          <w:rFonts w:ascii="Cambria" w:eastAsiaTheme="minorHAnsi" w:hAnsi="Cambria" w:cs="Cambria"/>
        </w:rPr>
        <w:t>or, Prof. Dr. Arief</w:t>
      </w:r>
      <w:r w:rsidR="00136E1D" w:rsidRPr="00407F04">
        <w:rPr>
          <w:rFonts w:ascii="Cambria" w:eastAsiaTheme="minorHAnsi" w:hAnsi="Cambria" w:cs="Cambria"/>
        </w:rPr>
        <w:t xml:space="preserve"> Anshory Yusuf., SE</w:t>
      </w:r>
      <w:r w:rsidR="00A07D92" w:rsidRPr="00407F04">
        <w:rPr>
          <w:rFonts w:ascii="Cambria" w:eastAsiaTheme="minorHAnsi" w:hAnsi="Cambria" w:cs="Cambria"/>
        </w:rPr>
        <w:t>.</w:t>
      </w:r>
      <w:r w:rsidR="00136E1D" w:rsidRPr="00407F04">
        <w:rPr>
          <w:rFonts w:ascii="Cambria" w:eastAsiaTheme="minorHAnsi" w:hAnsi="Cambria" w:cs="Cambria"/>
        </w:rPr>
        <w:t xml:space="preserve">, M.Sc dan seluruh anggota Dewan Profesor </w:t>
      </w:r>
      <w:r w:rsidR="00A07D92" w:rsidRPr="00407F04">
        <w:rPr>
          <w:rFonts w:ascii="Cambria" w:eastAsiaTheme="minorHAnsi" w:hAnsi="Cambria" w:cs="Cambria"/>
        </w:rPr>
        <w:t>Univeritas Padjadjaran</w:t>
      </w:r>
      <w:r w:rsidR="00667B0A">
        <w:rPr>
          <w:rFonts w:ascii="Cambria" w:eastAsiaTheme="minorHAnsi" w:hAnsi="Cambria" w:cs="Cambria"/>
        </w:rPr>
        <w:t>, y</w:t>
      </w:r>
      <w:r w:rsidR="005F1F38" w:rsidRPr="00407F04">
        <w:rPr>
          <w:rFonts w:ascii="Cambria" w:eastAsiaTheme="minorHAnsi" w:hAnsi="Cambria" w:cs="Cambria"/>
        </w:rPr>
        <w:t>ang telah mendukung</w:t>
      </w:r>
      <w:r w:rsidR="006F05C8" w:rsidRPr="00407F04">
        <w:rPr>
          <w:rFonts w:ascii="Cambria" w:eastAsiaTheme="minorHAnsi" w:hAnsi="Cambria" w:cs="Cambria"/>
        </w:rPr>
        <w:t xml:space="preserve"> dan </w:t>
      </w:r>
      <w:r w:rsidR="007747FA" w:rsidRPr="00407F04">
        <w:rPr>
          <w:rFonts w:ascii="Cambria" w:eastAsiaTheme="minorHAnsi" w:hAnsi="Cambria" w:cs="Cambria"/>
        </w:rPr>
        <w:t xml:space="preserve"> </w:t>
      </w:r>
      <w:r w:rsidR="005F1F38" w:rsidRPr="00407F04">
        <w:rPr>
          <w:rFonts w:ascii="Cambria" w:eastAsiaTheme="minorHAnsi" w:hAnsi="Cambria" w:cs="Cambria"/>
        </w:rPr>
        <w:t>memb</w:t>
      </w:r>
      <w:r w:rsidR="00866C04" w:rsidRPr="00407F04">
        <w:rPr>
          <w:rFonts w:ascii="Cambria" w:eastAsiaTheme="minorHAnsi" w:hAnsi="Cambria" w:cs="Cambria"/>
        </w:rPr>
        <w:t>antu</w:t>
      </w:r>
      <w:r w:rsidR="005F1F38" w:rsidRPr="00407F04">
        <w:rPr>
          <w:rFonts w:ascii="Cambria" w:eastAsiaTheme="minorHAnsi" w:hAnsi="Cambria" w:cs="Cambria"/>
        </w:rPr>
        <w:t xml:space="preserve">  saya dalam proses pengusulan Guru Besar</w:t>
      </w:r>
    </w:p>
    <w:p w14:paraId="3EDE5D35" w14:textId="77777777" w:rsidR="00866C04" w:rsidRPr="00407F04" w:rsidRDefault="00866C04" w:rsidP="00BF495F">
      <w:pPr>
        <w:autoSpaceDE w:val="0"/>
        <w:autoSpaceDN w:val="0"/>
        <w:adjustRightInd w:val="0"/>
        <w:spacing w:after="0" w:line="240" w:lineRule="auto"/>
        <w:jc w:val="both"/>
        <w:rPr>
          <w:rFonts w:ascii="Cambria" w:eastAsiaTheme="minorHAnsi" w:hAnsi="Cambria" w:cs="Cambria"/>
        </w:rPr>
      </w:pPr>
    </w:p>
    <w:p w14:paraId="19FE8BFC" w14:textId="6C5E85DC" w:rsidR="00BD71B3" w:rsidRDefault="00B51B2E" w:rsidP="00BF495F">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Saya menyampaikan terimakasih yang tulus kepada Prof</w:t>
      </w:r>
      <w:r w:rsidR="00C31112" w:rsidRPr="00407F04">
        <w:rPr>
          <w:rFonts w:ascii="Cambria" w:eastAsiaTheme="minorHAnsi" w:hAnsi="Cambria" w:cs="Cambria"/>
        </w:rPr>
        <w:t>. Deddy Mulyana MA., PhD</w:t>
      </w:r>
      <w:r w:rsidRPr="00407F04">
        <w:rPr>
          <w:rFonts w:ascii="Cambria" w:eastAsiaTheme="minorHAnsi" w:hAnsi="Cambria" w:cs="Cambria"/>
        </w:rPr>
        <w:t>, Prof. Dr. Engkus Kuswarno M.Si., Prof. Dr. Cece Sobarna.</w:t>
      </w:r>
      <w:r w:rsidR="003B5150">
        <w:rPr>
          <w:rFonts w:ascii="Cambria" w:eastAsiaTheme="minorHAnsi" w:hAnsi="Cambria" w:cs="Cambria"/>
        </w:rPr>
        <w:t xml:space="preserve"> </w:t>
      </w:r>
      <w:r w:rsidR="00C31112" w:rsidRPr="00407F04">
        <w:rPr>
          <w:rFonts w:ascii="Cambria" w:eastAsiaTheme="minorHAnsi" w:hAnsi="Cambria" w:cs="Cambria"/>
        </w:rPr>
        <w:t>M.Hum., Prof. Dr.</w:t>
      </w:r>
      <w:r w:rsidR="003B5150">
        <w:rPr>
          <w:rFonts w:ascii="Cambria" w:eastAsiaTheme="minorHAnsi" w:hAnsi="Cambria" w:cs="Cambria"/>
        </w:rPr>
        <w:t xml:space="preserve"> </w:t>
      </w:r>
      <w:r w:rsidR="00C31112" w:rsidRPr="00407F04">
        <w:rPr>
          <w:rFonts w:ascii="Cambria" w:eastAsiaTheme="minorHAnsi" w:hAnsi="Cambria" w:cs="Cambria"/>
        </w:rPr>
        <w:t xml:space="preserve">Sulistyo Basuki. </w:t>
      </w:r>
      <w:r w:rsidR="00C31112" w:rsidRPr="00407F04">
        <w:rPr>
          <w:rFonts w:ascii="Cambria" w:eastAsiaTheme="minorHAnsi" w:hAnsi="Cambria" w:cs="Cambria"/>
        </w:rPr>
        <w:lastRenderedPageBreak/>
        <w:t>M.A., M.SLS.,</w:t>
      </w:r>
      <w:r w:rsidR="003B5150">
        <w:rPr>
          <w:rFonts w:ascii="Cambria" w:eastAsiaTheme="minorHAnsi" w:hAnsi="Cambria" w:cs="Cambria"/>
        </w:rPr>
        <w:t xml:space="preserve"> </w:t>
      </w:r>
      <w:r w:rsidR="00C31112" w:rsidRPr="00407F04">
        <w:rPr>
          <w:rFonts w:ascii="Cambria" w:eastAsiaTheme="minorHAnsi" w:hAnsi="Cambria" w:cs="Cambria"/>
        </w:rPr>
        <w:t>Ph.D</w:t>
      </w:r>
      <w:r w:rsidRPr="00407F04">
        <w:rPr>
          <w:rFonts w:ascii="Cambria" w:eastAsiaTheme="minorHAnsi" w:hAnsi="Cambria" w:cs="Cambria"/>
        </w:rPr>
        <w:t xml:space="preserve"> </w:t>
      </w:r>
      <w:r w:rsidR="00C31112" w:rsidRPr="00407F04">
        <w:rPr>
          <w:rFonts w:ascii="Cambria" w:eastAsiaTheme="minorHAnsi" w:hAnsi="Cambria" w:cs="Cambria"/>
        </w:rPr>
        <w:t>yang telah mem</w:t>
      </w:r>
      <w:r w:rsidR="00AA0B15" w:rsidRPr="00407F04">
        <w:rPr>
          <w:rFonts w:ascii="Cambria" w:eastAsiaTheme="minorHAnsi" w:hAnsi="Cambria" w:cs="Cambria"/>
        </w:rPr>
        <w:t>berikan rekomendasi pada pengu</w:t>
      </w:r>
      <w:r w:rsidR="00C31112" w:rsidRPr="00407F04">
        <w:rPr>
          <w:rFonts w:ascii="Cambria" w:eastAsiaTheme="minorHAnsi" w:hAnsi="Cambria" w:cs="Cambria"/>
        </w:rPr>
        <w:t>s</w:t>
      </w:r>
      <w:r w:rsidR="00AA0B15" w:rsidRPr="00407F04">
        <w:rPr>
          <w:rFonts w:ascii="Cambria" w:eastAsiaTheme="minorHAnsi" w:hAnsi="Cambria" w:cs="Cambria"/>
        </w:rPr>
        <w:t>ul</w:t>
      </w:r>
      <w:r w:rsidR="00C31112" w:rsidRPr="00407F04">
        <w:rPr>
          <w:rFonts w:ascii="Cambria" w:eastAsiaTheme="minorHAnsi" w:hAnsi="Cambria" w:cs="Cambria"/>
        </w:rPr>
        <w:t>an Guru Besar saya</w:t>
      </w:r>
      <w:r w:rsidR="00412480" w:rsidRPr="00407F04">
        <w:rPr>
          <w:rFonts w:ascii="Cambria" w:eastAsiaTheme="minorHAnsi" w:hAnsi="Cambria" w:cs="Cambria"/>
        </w:rPr>
        <w:t xml:space="preserve">. </w:t>
      </w:r>
      <w:r w:rsidR="00110606">
        <w:rPr>
          <w:rFonts w:ascii="Cambria" w:eastAsiaTheme="minorHAnsi" w:hAnsi="Cambria" w:cs="Cambria"/>
        </w:rPr>
        <w:t>Ucapan terimakasih yang sedalam-dalamnya saya sampaikan k</w:t>
      </w:r>
      <w:r w:rsidR="00412480" w:rsidRPr="00407F04">
        <w:rPr>
          <w:rFonts w:ascii="Cambria" w:eastAsiaTheme="minorHAnsi" w:hAnsi="Cambria" w:cs="Cambria"/>
        </w:rPr>
        <w:t xml:space="preserve">epada </w:t>
      </w:r>
      <w:r w:rsidR="00F0554B" w:rsidRPr="00407F04">
        <w:rPr>
          <w:rFonts w:ascii="Cambria" w:eastAsiaTheme="minorHAnsi" w:hAnsi="Cambria" w:cs="Cambria"/>
        </w:rPr>
        <w:t xml:space="preserve">Prof. Dr. </w:t>
      </w:r>
      <w:r w:rsidR="00412480" w:rsidRPr="00407F04">
        <w:rPr>
          <w:rFonts w:ascii="Cambria" w:eastAsiaTheme="minorHAnsi" w:hAnsi="Cambria" w:cs="Cambria"/>
        </w:rPr>
        <w:t>Rahma</w:t>
      </w:r>
      <w:r w:rsidR="00F0554B" w:rsidRPr="00407F04">
        <w:rPr>
          <w:rFonts w:ascii="Cambria" w:eastAsiaTheme="minorHAnsi" w:hAnsi="Cambria" w:cs="Cambria"/>
        </w:rPr>
        <w:t xml:space="preserve"> Sugihartati. Dra., </w:t>
      </w:r>
      <w:r w:rsidR="00BD71B3">
        <w:rPr>
          <w:rFonts w:ascii="Cambria" w:eastAsiaTheme="minorHAnsi" w:hAnsi="Cambria" w:cs="Cambria"/>
        </w:rPr>
        <w:t>M.Si atas kehadiran dan dukungannya.</w:t>
      </w:r>
    </w:p>
    <w:p w14:paraId="04C37324" w14:textId="77777777" w:rsidR="00BD71B3" w:rsidRDefault="00BD71B3" w:rsidP="00BF495F">
      <w:pPr>
        <w:autoSpaceDE w:val="0"/>
        <w:autoSpaceDN w:val="0"/>
        <w:adjustRightInd w:val="0"/>
        <w:spacing w:after="0" w:line="240" w:lineRule="auto"/>
        <w:jc w:val="both"/>
        <w:rPr>
          <w:rFonts w:ascii="Cambria" w:eastAsiaTheme="minorHAnsi" w:hAnsi="Cambria" w:cs="Cambria"/>
        </w:rPr>
      </w:pPr>
    </w:p>
    <w:p w14:paraId="73AAA2ED" w14:textId="33BDD580" w:rsidR="00866C04" w:rsidRDefault="00BD71B3" w:rsidP="00BF495F">
      <w:pPr>
        <w:autoSpaceDE w:val="0"/>
        <w:autoSpaceDN w:val="0"/>
        <w:adjustRightInd w:val="0"/>
        <w:spacing w:after="0" w:line="240" w:lineRule="auto"/>
        <w:jc w:val="both"/>
        <w:rPr>
          <w:rFonts w:ascii="Cambria" w:eastAsiaTheme="minorHAnsi" w:hAnsi="Cambria" w:cs="Cambria"/>
        </w:rPr>
      </w:pPr>
      <w:r>
        <w:rPr>
          <w:rFonts w:ascii="Cambria" w:eastAsiaTheme="minorHAnsi" w:hAnsi="Cambria" w:cs="Cambria"/>
        </w:rPr>
        <w:t xml:space="preserve">Terimakasih yang tulus kepada </w:t>
      </w:r>
      <w:r w:rsidR="00110606">
        <w:rPr>
          <w:rFonts w:ascii="Cambria" w:eastAsiaTheme="minorHAnsi" w:hAnsi="Cambria" w:cs="Cambria"/>
        </w:rPr>
        <w:t>Blasius S</w:t>
      </w:r>
      <w:r w:rsidR="00530098">
        <w:rPr>
          <w:rFonts w:ascii="Cambria" w:eastAsiaTheme="minorHAnsi" w:hAnsi="Cambria" w:cs="Cambria"/>
        </w:rPr>
        <w:t xml:space="preserve">udarsono </w:t>
      </w:r>
      <w:r w:rsidR="00110606">
        <w:rPr>
          <w:rFonts w:ascii="Cambria" w:eastAsiaTheme="minorHAnsi" w:hAnsi="Cambria" w:cs="Cambria"/>
        </w:rPr>
        <w:t>M.L</w:t>
      </w:r>
      <w:r w:rsidR="00530098">
        <w:rPr>
          <w:rFonts w:ascii="Cambria" w:eastAsiaTheme="minorHAnsi" w:hAnsi="Cambria" w:cs="Cambria"/>
        </w:rPr>
        <w:t xml:space="preserve">S, dan juga Putu Laxman Pendit </w:t>
      </w:r>
      <w:r w:rsidR="00110606">
        <w:rPr>
          <w:rFonts w:ascii="Cambria" w:eastAsiaTheme="minorHAnsi" w:hAnsi="Cambria" w:cs="Cambria"/>
        </w:rPr>
        <w:t xml:space="preserve">Ph.D </w:t>
      </w:r>
      <w:r w:rsidR="00F0554B" w:rsidRPr="00407F04">
        <w:rPr>
          <w:rFonts w:ascii="Cambria" w:eastAsiaTheme="minorHAnsi" w:hAnsi="Cambria" w:cs="Cambria"/>
        </w:rPr>
        <w:t>atas dukungan</w:t>
      </w:r>
      <w:r>
        <w:rPr>
          <w:rFonts w:ascii="Cambria" w:eastAsiaTheme="minorHAnsi" w:hAnsi="Cambria" w:cs="Cambria"/>
        </w:rPr>
        <w:t xml:space="preserve"> serta</w:t>
      </w:r>
      <w:r w:rsidR="00110606">
        <w:rPr>
          <w:rFonts w:ascii="Cambria" w:eastAsiaTheme="minorHAnsi" w:hAnsi="Cambria" w:cs="Cambria"/>
        </w:rPr>
        <w:t xml:space="preserve"> diskusi-diskusi ilmiah</w:t>
      </w:r>
      <w:r>
        <w:rPr>
          <w:rFonts w:ascii="Cambria" w:eastAsiaTheme="minorHAnsi" w:hAnsi="Cambria" w:cs="Cambria"/>
        </w:rPr>
        <w:t xml:space="preserve"> dan berbagi pengetahuan di </w:t>
      </w:r>
      <w:r w:rsidR="00110606">
        <w:rPr>
          <w:rFonts w:ascii="Cambria" w:eastAsiaTheme="minorHAnsi" w:hAnsi="Cambria" w:cs="Cambria"/>
        </w:rPr>
        <w:t xml:space="preserve">bidang </w:t>
      </w:r>
      <w:r>
        <w:rPr>
          <w:rFonts w:ascii="Cambria" w:eastAsiaTheme="minorHAnsi" w:hAnsi="Cambria" w:cs="Cambria"/>
        </w:rPr>
        <w:t xml:space="preserve">Ilmu Informasi dan Perpustakaan. </w:t>
      </w:r>
      <w:r w:rsidR="00F0554B" w:rsidRPr="00407F04">
        <w:rPr>
          <w:rFonts w:ascii="Cambria" w:eastAsiaTheme="minorHAnsi" w:hAnsi="Cambria" w:cs="Cambria"/>
        </w:rPr>
        <w:t xml:space="preserve"> </w:t>
      </w:r>
      <w:r w:rsidR="00412480" w:rsidRPr="00407F04">
        <w:rPr>
          <w:rFonts w:ascii="Cambria" w:eastAsiaTheme="minorHAnsi" w:hAnsi="Cambria" w:cs="Cambria"/>
        </w:rPr>
        <w:t xml:space="preserve"> </w:t>
      </w:r>
    </w:p>
    <w:p w14:paraId="2ACE19F3" w14:textId="77777777" w:rsidR="00110606" w:rsidRDefault="00110606" w:rsidP="00BF495F">
      <w:pPr>
        <w:autoSpaceDE w:val="0"/>
        <w:autoSpaceDN w:val="0"/>
        <w:adjustRightInd w:val="0"/>
        <w:spacing w:after="0" w:line="240" w:lineRule="auto"/>
        <w:jc w:val="both"/>
        <w:rPr>
          <w:rFonts w:ascii="Cambria" w:eastAsiaTheme="minorHAnsi" w:hAnsi="Cambria" w:cs="Cambria"/>
        </w:rPr>
      </w:pPr>
    </w:p>
    <w:p w14:paraId="1902E84B" w14:textId="0B7AF8FB" w:rsidR="00BD6F73" w:rsidRPr="00407F04" w:rsidRDefault="00A07D92" w:rsidP="00BF495F">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Ucapan terimakasih yang tak terhingga juga saya sampaikan  kepada</w:t>
      </w:r>
      <w:r w:rsidR="00810D4A">
        <w:rPr>
          <w:rFonts w:ascii="Cambria" w:eastAsiaTheme="minorHAnsi" w:hAnsi="Cambria" w:cs="Cambria"/>
        </w:rPr>
        <w:t xml:space="preserve"> </w:t>
      </w:r>
      <w:r w:rsidR="000B30E7" w:rsidRPr="00407F04">
        <w:rPr>
          <w:rFonts w:ascii="Cambria" w:eastAsiaTheme="minorHAnsi" w:hAnsi="Cambria" w:cs="Cambria"/>
        </w:rPr>
        <w:t>Dekan Fakultas Ilmu</w:t>
      </w:r>
      <w:r w:rsidRPr="00407F04">
        <w:rPr>
          <w:rFonts w:ascii="Cambria" w:eastAsiaTheme="minorHAnsi" w:hAnsi="Cambria" w:cs="Cambria"/>
        </w:rPr>
        <w:t xml:space="preserve"> Komunikasi</w:t>
      </w:r>
      <w:r w:rsidR="00570CE0" w:rsidRPr="00407F04">
        <w:rPr>
          <w:rFonts w:ascii="Cambria" w:eastAsiaTheme="minorHAnsi" w:hAnsi="Cambria" w:cs="Cambria"/>
        </w:rPr>
        <w:t xml:space="preserve"> Dr. Dadang Rakhmat Hidayat Drs., SH., M</w:t>
      </w:r>
      <w:r w:rsidR="00530098">
        <w:rPr>
          <w:rFonts w:ascii="Cambria" w:eastAsiaTheme="minorHAnsi" w:hAnsi="Cambria" w:cs="Cambria"/>
        </w:rPr>
        <w:t>.</w:t>
      </w:r>
      <w:r w:rsidR="00570CE0" w:rsidRPr="00407F04">
        <w:rPr>
          <w:rFonts w:ascii="Cambria" w:eastAsiaTheme="minorHAnsi" w:hAnsi="Cambria" w:cs="Cambria"/>
        </w:rPr>
        <w:t>Si dan para Wakil Dekan Prof. Dr.</w:t>
      </w:r>
      <w:r w:rsidR="0001666C" w:rsidRPr="00407F04">
        <w:rPr>
          <w:rFonts w:ascii="Cambria" w:eastAsiaTheme="minorHAnsi" w:hAnsi="Cambria" w:cs="Cambria"/>
        </w:rPr>
        <w:t xml:space="preserve"> </w:t>
      </w:r>
      <w:r w:rsidR="00570CE0" w:rsidRPr="00407F04">
        <w:rPr>
          <w:rFonts w:ascii="Cambria" w:eastAsiaTheme="minorHAnsi" w:hAnsi="Cambria" w:cs="Cambria"/>
        </w:rPr>
        <w:t>Atwar Bajari</w:t>
      </w:r>
      <w:r w:rsidR="0001666C" w:rsidRPr="00407F04">
        <w:rPr>
          <w:rFonts w:ascii="Cambria" w:eastAsiaTheme="minorHAnsi" w:hAnsi="Cambria" w:cs="Cambria"/>
        </w:rPr>
        <w:t xml:space="preserve"> M.Si dan Dr. Jenny Ratna Suminar M.Si.</w:t>
      </w:r>
      <w:r w:rsidR="00866C04" w:rsidRPr="00407F04">
        <w:rPr>
          <w:rFonts w:ascii="Cambria" w:eastAsiaTheme="minorHAnsi" w:hAnsi="Cambria" w:cs="Cambria"/>
        </w:rPr>
        <w:t xml:space="preserve"> beserta</w:t>
      </w:r>
      <w:r w:rsidR="00B51B2E" w:rsidRPr="00407F04">
        <w:rPr>
          <w:rFonts w:ascii="Cambria" w:eastAsiaTheme="minorHAnsi" w:hAnsi="Cambria" w:cs="Cambria"/>
        </w:rPr>
        <w:t xml:space="preserve"> jajarannya,</w:t>
      </w:r>
      <w:r w:rsidR="005F1F38" w:rsidRPr="00407F04">
        <w:rPr>
          <w:rFonts w:ascii="Cambria" w:eastAsiaTheme="minorHAnsi" w:hAnsi="Cambria" w:cs="Cambria"/>
        </w:rPr>
        <w:t xml:space="preserve"> </w:t>
      </w:r>
      <w:r w:rsidR="00866C04" w:rsidRPr="00407F04">
        <w:rPr>
          <w:rFonts w:ascii="Cambria" w:eastAsiaTheme="minorHAnsi" w:hAnsi="Cambria" w:cs="Cambria"/>
        </w:rPr>
        <w:t xml:space="preserve">serta </w:t>
      </w:r>
      <w:r w:rsidR="00BD6F73" w:rsidRPr="00407F04">
        <w:rPr>
          <w:rFonts w:ascii="Cambria" w:eastAsiaTheme="minorHAnsi" w:hAnsi="Cambria" w:cs="Cambria"/>
        </w:rPr>
        <w:t>Ketua senat Fakultas  Ilmu Komunikasi UNPAD  Dr</w:t>
      </w:r>
      <w:r w:rsidR="00667B0A">
        <w:rPr>
          <w:rFonts w:ascii="Cambria" w:eastAsiaTheme="minorHAnsi" w:hAnsi="Cambria" w:cs="Cambria"/>
        </w:rPr>
        <w:t>.</w:t>
      </w:r>
      <w:r w:rsidR="00BD6F73" w:rsidRPr="00407F04">
        <w:rPr>
          <w:rFonts w:ascii="Cambria" w:eastAsiaTheme="minorHAnsi" w:hAnsi="Cambria" w:cs="Cambria"/>
        </w:rPr>
        <w:t xml:space="preserve"> Aceng Abdullah M.Si beserta seluruh anggota senat Fakultas Ilmu Komunikasi UNPAD</w:t>
      </w:r>
      <w:r w:rsidR="00866C04" w:rsidRPr="00407F04">
        <w:rPr>
          <w:rFonts w:ascii="Cambria" w:eastAsiaTheme="minorHAnsi" w:hAnsi="Cambria" w:cs="Cambria"/>
        </w:rPr>
        <w:t xml:space="preserve"> yang telah memberi kepercayaan, dukungan dan bantuan pada saya dalam proses pengusulan Guru Besar</w:t>
      </w:r>
      <w:r w:rsidR="0029532F" w:rsidRPr="00407F04">
        <w:rPr>
          <w:rFonts w:ascii="Cambria" w:eastAsiaTheme="minorHAnsi" w:hAnsi="Cambria" w:cs="Cambria"/>
        </w:rPr>
        <w:t xml:space="preserve">.  </w:t>
      </w:r>
    </w:p>
    <w:p w14:paraId="1F96513A" w14:textId="77777777" w:rsidR="001C4895" w:rsidRPr="00407F04" w:rsidRDefault="001C4895" w:rsidP="00BF495F">
      <w:pPr>
        <w:autoSpaceDE w:val="0"/>
        <w:autoSpaceDN w:val="0"/>
        <w:adjustRightInd w:val="0"/>
        <w:spacing w:after="0" w:line="240" w:lineRule="auto"/>
        <w:jc w:val="both"/>
        <w:rPr>
          <w:rFonts w:ascii="Cambria" w:eastAsiaTheme="minorHAnsi" w:hAnsi="Cambria" w:cs="Cambria"/>
        </w:rPr>
      </w:pPr>
    </w:p>
    <w:p w14:paraId="64B6D896" w14:textId="69F52089" w:rsidR="0029532F" w:rsidRPr="00407F04" w:rsidRDefault="0029532F" w:rsidP="00BF495F">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 xml:space="preserve">Terimakasih </w:t>
      </w:r>
      <w:r w:rsidR="004446BA" w:rsidRPr="00407F04">
        <w:rPr>
          <w:rFonts w:ascii="Cambria" w:eastAsiaTheme="minorHAnsi" w:hAnsi="Cambria" w:cs="Cambria"/>
        </w:rPr>
        <w:t>sebanyak banyaknya saya sampa</w:t>
      </w:r>
      <w:r w:rsidR="00810D4A">
        <w:rPr>
          <w:rFonts w:ascii="Cambria" w:eastAsiaTheme="minorHAnsi" w:hAnsi="Cambria" w:cs="Cambria"/>
        </w:rPr>
        <w:t>ikan kepada Jajaran pengelola, Dosen, T</w:t>
      </w:r>
      <w:r w:rsidR="004446BA" w:rsidRPr="00407F04">
        <w:rPr>
          <w:rFonts w:ascii="Cambria" w:eastAsiaTheme="minorHAnsi" w:hAnsi="Cambria" w:cs="Cambria"/>
        </w:rPr>
        <w:t>enaga kependidikan dan unsur lain keluarga besar Fakultas Ilmu Komunikasi atas semua kebaikan, kebersamaaan,</w:t>
      </w:r>
      <w:r w:rsidR="00AA0B15" w:rsidRPr="00407F04">
        <w:rPr>
          <w:rFonts w:ascii="Cambria" w:eastAsiaTheme="minorHAnsi" w:hAnsi="Cambria" w:cs="Cambria"/>
        </w:rPr>
        <w:t xml:space="preserve"> serta saling mendukung mengawal</w:t>
      </w:r>
      <w:r w:rsidR="004446BA" w:rsidRPr="00407F04">
        <w:rPr>
          <w:rFonts w:ascii="Cambria" w:eastAsiaTheme="minorHAnsi" w:hAnsi="Cambria" w:cs="Cambria"/>
        </w:rPr>
        <w:t xml:space="preserve"> semangat harmoni.</w:t>
      </w:r>
    </w:p>
    <w:p w14:paraId="559FED60" w14:textId="77777777" w:rsidR="001C4895" w:rsidRPr="00407F04" w:rsidRDefault="001C4895" w:rsidP="0003228B">
      <w:pPr>
        <w:autoSpaceDE w:val="0"/>
        <w:autoSpaceDN w:val="0"/>
        <w:adjustRightInd w:val="0"/>
        <w:spacing w:after="0" w:line="240" w:lineRule="auto"/>
        <w:jc w:val="both"/>
        <w:rPr>
          <w:rFonts w:ascii="Cambria" w:eastAsiaTheme="minorHAnsi" w:hAnsi="Cambria" w:cs="Cambria"/>
        </w:rPr>
      </w:pPr>
    </w:p>
    <w:p w14:paraId="73625184" w14:textId="0D33C874" w:rsidR="00856A83" w:rsidRPr="00407F04" w:rsidRDefault="0006556D" w:rsidP="0003228B">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Terimakasih saya sampaikan kepada keluarga Husnul Khotimah,  Dr. Hadi, Dr Siti Karlinah.,</w:t>
      </w:r>
      <w:r w:rsidR="00BD71B3">
        <w:rPr>
          <w:rFonts w:ascii="Cambria" w:eastAsiaTheme="minorHAnsi" w:hAnsi="Cambria" w:cs="Cambria"/>
        </w:rPr>
        <w:t xml:space="preserve"> </w:t>
      </w:r>
      <w:r w:rsidR="00CA1C41" w:rsidRPr="00407F04">
        <w:rPr>
          <w:rFonts w:ascii="Cambria" w:eastAsiaTheme="minorHAnsi" w:hAnsi="Cambria" w:cs="Cambria"/>
        </w:rPr>
        <w:t xml:space="preserve">Dr. Puwanti., </w:t>
      </w:r>
      <w:r w:rsidRPr="00407F04">
        <w:rPr>
          <w:rFonts w:ascii="Cambria" w:eastAsiaTheme="minorHAnsi" w:hAnsi="Cambria" w:cs="Cambria"/>
        </w:rPr>
        <w:t>Dr Tine Silvana, Sukaesih M.Si, Dr. Susane Dida</w:t>
      </w:r>
      <w:r w:rsidR="00B77A3C" w:rsidRPr="00407F04">
        <w:rPr>
          <w:rFonts w:ascii="Cambria" w:eastAsiaTheme="minorHAnsi" w:hAnsi="Cambria" w:cs="Cambria"/>
        </w:rPr>
        <w:t xml:space="preserve">, Dr. Jenni Ratna Suminar., Kismijati M.Si., Dr, Susie Perbawasari., Prof </w:t>
      </w:r>
      <w:r w:rsidR="001C4895" w:rsidRPr="00407F04">
        <w:rPr>
          <w:rFonts w:ascii="Cambria" w:eastAsiaTheme="minorHAnsi" w:hAnsi="Cambria" w:cs="Cambria"/>
        </w:rPr>
        <w:t>Dr.</w:t>
      </w:r>
      <w:r w:rsidR="00667B0A">
        <w:rPr>
          <w:rFonts w:ascii="Cambria" w:eastAsiaTheme="minorHAnsi" w:hAnsi="Cambria" w:cs="Cambria"/>
        </w:rPr>
        <w:t xml:space="preserve"> </w:t>
      </w:r>
      <w:r w:rsidR="00B77A3C" w:rsidRPr="00407F04">
        <w:rPr>
          <w:rFonts w:ascii="Cambria" w:eastAsiaTheme="minorHAnsi" w:hAnsi="Cambria" w:cs="Cambria"/>
        </w:rPr>
        <w:t>Eni</w:t>
      </w:r>
      <w:r w:rsidRPr="00407F04">
        <w:rPr>
          <w:rFonts w:ascii="Cambria" w:eastAsiaTheme="minorHAnsi" w:hAnsi="Cambria" w:cs="Cambria"/>
        </w:rPr>
        <w:t xml:space="preserve"> </w:t>
      </w:r>
      <w:r w:rsidR="001C4895" w:rsidRPr="00407F04">
        <w:rPr>
          <w:rFonts w:ascii="Cambria" w:eastAsiaTheme="minorHAnsi" w:hAnsi="Cambria" w:cs="Cambria"/>
        </w:rPr>
        <w:t xml:space="preserve">Mariani., Dr. Nindi </w:t>
      </w:r>
      <w:r w:rsidRPr="00407F04">
        <w:rPr>
          <w:rFonts w:ascii="Cambria" w:eastAsiaTheme="minorHAnsi" w:hAnsi="Cambria" w:cs="Cambria"/>
        </w:rPr>
        <w:t xml:space="preserve">atas </w:t>
      </w:r>
      <w:r w:rsidR="001C4895" w:rsidRPr="00407F04">
        <w:rPr>
          <w:rFonts w:ascii="Cambria" w:eastAsiaTheme="minorHAnsi" w:hAnsi="Cambria" w:cs="Cambria"/>
        </w:rPr>
        <w:t>kebersamaan dan semua doa serta</w:t>
      </w:r>
      <w:r w:rsidRPr="00407F04">
        <w:rPr>
          <w:rFonts w:ascii="Cambria" w:eastAsiaTheme="minorHAnsi" w:hAnsi="Cambria" w:cs="Cambria"/>
        </w:rPr>
        <w:t xml:space="preserve"> dukungannya</w:t>
      </w:r>
      <w:r w:rsidR="00667B0A">
        <w:rPr>
          <w:rFonts w:ascii="Cambria" w:eastAsiaTheme="minorHAnsi" w:hAnsi="Cambria" w:cs="Cambria"/>
        </w:rPr>
        <w:t>.</w:t>
      </w:r>
    </w:p>
    <w:p w14:paraId="1DDE2666" w14:textId="77777777" w:rsidR="001C4895" w:rsidRPr="00407F04" w:rsidRDefault="001C4895" w:rsidP="0003228B">
      <w:pPr>
        <w:autoSpaceDE w:val="0"/>
        <w:autoSpaceDN w:val="0"/>
        <w:adjustRightInd w:val="0"/>
        <w:spacing w:after="0" w:line="240" w:lineRule="auto"/>
        <w:jc w:val="both"/>
        <w:rPr>
          <w:rFonts w:ascii="Cambria" w:eastAsiaTheme="minorHAnsi" w:hAnsi="Cambria" w:cs="Cambria"/>
        </w:rPr>
      </w:pPr>
    </w:p>
    <w:p w14:paraId="71F3D0BB" w14:textId="20569109" w:rsidR="00BD71B3" w:rsidRDefault="00856A83" w:rsidP="0003228B">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lastRenderedPageBreak/>
        <w:t>Terimakasih yang sedalam dalamnya untuk</w:t>
      </w:r>
      <w:r w:rsidR="0029532F" w:rsidRPr="00407F04">
        <w:rPr>
          <w:rFonts w:ascii="Cambria" w:eastAsiaTheme="minorHAnsi" w:hAnsi="Cambria" w:cs="Cambria"/>
        </w:rPr>
        <w:t xml:space="preserve"> para</w:t>
      </w:r>
      <w:r w:rsidR="009D0FBC" w:rsidRPr="00407F04">
        <w:rPr>
          <w:rFonts w:ascii="Cambria" w:eastAsiaTheme="minorHAnsi" w:hAnsi="Cambria" w:cs="Cambria"/>
        </w:rPr>
        <w:t xml:space="preserve"> dosen dan tenaga kependidikan,</w:t>
      </w:r>
      <w:r w:rsidR="00C06F54">
        <w:rPr>
          <w:rFonts w:ascii="Cambria" w:eastAsiaTheme="minorHAnsi" w:hAnsi="Cambria" w:cs="Cambria"/>
        </w:rPr>
        <w:t xml:space="preserve"> </w:t>
      </w:r>
      <w:r w:rsidRPr="00407F04">
        <w:rPr>
          <w:rFonts w:ascii="Cambria" w:eastAsiaTheme="minorHAnsi" w:hAnsi="Cambria" w:cs="Cambria"/>
        </w:rPr>
        <w:t>sahabat</w:t>
      </w:r>
      <w:r w:rsidR="009D0FBC" w:rsidRPr="00407F04">
        <w:rPr>
          <w:rFonts w:ascii="Cambria" w:eastAsiaTheme="minorHAnsi" w:hAnsi="Cambria" w:cs="Cambria"/>
        </w:rPr>
        <w:t>-sahabat</w:t>
      </w:r>
      <w:r w:rsidR="00AA0B15" w:rsidRPr="00407F04">
        <w:rPr>
          <w:rFonts w:ascii="Cambria" w:eastAsiaTheme="minorHAnsi" w:hAnsi="Cambria" w:cs="Cambria"/>
        </w:rPr>
        <w:t xml:space="preserve"> di Prodi Perpustakaan dan Sains Informasi</w:t>
      </w:r>
      <w:r w:rsidR="00E775D7" w:rsidRPr="00407F04">
        <w:rPr>
          <w:rFonts w:ascii="Cambria" w:eastAsiaTheme="minorHAnsi" w:hAnsi="Cambria" w:cs="Cambria"/>
        </w:rPr>
        <w:t xml:space="preserve">, </w:t>
      </w:r>
      <w:r w:rsidR="00041593" w:rsidRPr="00407F04">
        <w:rPr>
          <w:rFonts w:ascii="Cambria" w:eastAsiaTheme="minorHAnsi" w:hAnsi="Cambria" w:cs="Cambria"/>
        </w:rPr>
        <w:t>FIKOM UNPAD</w:t>
      </w:r>
      <w:r w:rsidR="009D0FBC" w:rsidRPr="00407F04">
        <w:rPr>
          <w:rFonts w:ascii="Cambria" w:eastAsiaTheme="minorHAnsi" w:hAnsi="Cambria" w:cs="Cambria"/>
        </w:rPr>
        <w:t xml:space="preserve"> </w:t>
      </w:r>
      <w:r w:rsidR="00041593" w:rsidRPr="00407F04">
        <w:rPr>
          <w:rFonts w:ascii="Cambria" w:eastAsiaTheme="minorHAnsi" w:hAnsi="Cambria" w:cs="Cambria"/>
        </w:rPr>
        <w:t>yang selalu</w:t>
      </w:r>
      <w:r w:rsidR="009D0FBC" w:rsidRPr="00407F04">
        <w:rPr>
          <w:rFonts w:ascii="Cambria" w:eastAsiaTheme="minorHAnsi" w:hAnsi="Cambria" w:cs="Cambria"/>
        </w:rPr>
        <w:t xml:space="preserve"> menghadirkan </w:t>
      </w:r>
      <w:r w:rsidR="00BD71B3">
        <w:rPr>
          <w:rFonts w:ascii="Cambria" w:eastAsiaTheme="minorHAnsi" w:hAnsi="Cambria" w:cs="Cambria"/>
        </w:rPr>
        <w:t xml:space="preserve">kebersamaan, </w:t>
      </w:r>
      <w:r w:rsidR="009D0FBC" w:rsidRPr="00407F04">
        <w:rPr>
          <w:rFonts w:ascii="Cambria" w:eastAsiaTheme="minorHAnsi" w:hAnsi="Cambria" w:cs="Cambria"/>
        </w:rPr>
        <w:t xml:space="preserve">kegembiraan serta </w:t>
      </w:r>
      <w:r w:rsidR="00041593" w:rsidRPr="00407F04">
        <w:rPr>
          <w:rFonts w:ascii="Cambria" w:eastAsiaTheme="minorHAnsi" w:hAnsi="Cambria" w:cs="Cambria"/>
        </w:rPr>
        <w:t xml:space="preserve"> mendukung</w:t>
      </w:r>
      <w:r w:rsidR="00EC07CE">
        <w:rPr>
          <w:rFonts w:ascii="Cambria" w:eastAsiaTheme="minorHAnsi" w:hAnsi="Cambria" w:cs="Cambria"/>
        </w:rPr>
        <w:t>, mendoakan</w:t>
      </w:r>
      <w:r w:rsidR="00041593" w:rsidRPr="00407F04">
        <w:rPr>
          <w:rFonts w:ascii="Cambria" w:eastAsiaTheme="minorHAnsi" w:hAnsi="Cambria" w:cs="Cambria"/>
        </w:rPr>
        <w:t xml:space="preserve"> dan membantu</w:t>
      </w:r>
      <w:r w:rsidR="009D0FBC" w:rsidRPr="00407F04">
        <w:rPr>
          <w:rFonts w:ascii="Cambria" w:eastAsiaTheme="minorHAnsi" w:hAnsi="Cambria" w:cs="Cambria"/>
        </w:rPr>
        <w:t xml:space="preserve"> saya dalam pengembangan </w:t>
      </w:r>
      <w:r w:rsidR="0006556D" w:rsidRPr="00407F04">
        <w:rPr>
          <w:rFonts w:ascii="Cambria" w:eastAsiaTheme="minorHAnsi" w:hAnsi="Cambria" w:cs="Cambria"/>
        </w:rPr>
        <w:t xml:space="preserve">karir </w:t>
      </w:r>
      <w:r w:rsidR="009D0FBC" w:rsidRPr="00407F04">
        <w:rPr>
          <w:rFonts w:ascii="Cambria" w:eastAsiaTheme="minorHAnsi" w:hAnsi="Cambria" w:cs="Cambria"/>
        </w:rPr>
        <w:t xml:space="preserve">saya. </w:t>
      </w:r>
      <w:r w:rsidR="00BD71B3">
        <w:rPr>
          <w:rFonts w:ascii="Cambria" w:eastAsiaTheme="minorHAnsi" w:hAnsi="Cambria" w:cs="Cambria"/>
        </w:rPr>
        <w:t>Terimakasih Dr. Pawit M Yusup</w:t>
      </w:r>
      <w:r w:rsidR="00810D4A">
        <w:rPr>
          <w:rFonts w:ascii="Cambria" w:eastAsiaTheme="minorHAnsi" w:hAnsi="Cambria" w:cs="Cambria"/>
        </w:rPr>
        <w:t xml:space="preserve"> M.Si,</w:t>
      </w:r>
      <w:r w:rsidR="00BD71B3">
        <w:rPr>
          <w:rFonts w:ascii="Cambria" w:eastAsiaTheme="minorHAnsi" w:hAnsi="Cambria" w:cs="Cambria"/>
        </w:rPr>
        <w:t xml:space="preserve"> H. Dian Sin</w:t>
      </w:r>
      <w:r w:rsidR="00810D4A">
        <w:rPr>
          <w:rFonts w:ascii="Cambria" w:eastAsiaTheme="minorHAnsi" w:hAnsi="Cambria" w:cs="Cambria"/>
        </w:rPr>
        <w:t xml:space="preserve">aga </w:t>
      </w:r>
      <w:r w:rsidR="00BD71B3">
        <w:rPr>
          <w:rFonts w:ascii="Cambria" w:eastAsiaTheme="minorHAnsi" w:hAnsi="Cambria" w:cs="Cambria"/>
        </w:rPr>
        <w:t>M.Si</w:t>
      </w:r>
      <w:r w:rsidR="00810D4A">
        <w:rPr>
          <w:rFonts w:ascii="Cambria" w:eastAsiaTheme="minorHAnsi" w:hAnsi="Cambria" w:cs="Cambria"/>
        </w:rPr>
        <w:t xml:space="preserve">, Dr. Rohanda </w:t>
      </w:r>
      <w:r w:rsidR="00BD71B3">
        <w:rPr>
          <w:rFonts w:ascii="Cambria" w:eastAsiaTheme="minorHAnsi" w:hAnsi="Cambria" w:cs="Cambria"/>
        </w:rPr>
        <w:t xml:space="preserve">M.Si, </w:t>
      </w:r>
      <w:r w:rsidR="00810D4A">
        <w:rPr>
          <w:rFonts w:ascii="Cambria" w:eastAsiaTheme="minorHAnsi" w:hAnsi="Cambria" w:cs="Cambria"/>
        </w:rPr>
        <w:t xml:space="preserve">Sukaesih </w:t>
      </w:r>
      <w:r w:rsidR="00BD71B3">
        <w:rPr>
          <w:rFonts w:ascii="Cambria" w:eastAsiaTheme="minorHAnsi" w:hAnsi="Cambria" w:cs="Cambria"/>
        </w:rPr>
        <w:t xml:space="preserve">M.Si, </w:t>
      </w:r>
      <w:r w:rsidR="00810D4A">
        <w:rPr>
          <w:rFonts w:ascii="Cambria" w:eastAsiaTheme="minorHAnsi" w:hAnsi="Cambria" w:cs="Cambria"/>
        </w:rPr>
        <w:t xml:space="preserve">Prijana </w:t>
      </w:r>
      <w:r w:rsidR="003F1499">
        <w:rPr>
          <w:rFonts w:ascii="Cambria" w:eastAsiaTheme="minorHAnsi" w:hAnsi="Cambria" w:cs="Cambria"/>
        </w:rPr>
        <w:t>M.Si, Dr. Tine Silvana</w:t>
      </w:r>
      <w:r w:rsidR="00810D4A">
        <w:rPr>
          <w:rFonts w:ascii="Cambria" w:eastAsiaTheme="minorHAnsi" w:hAnsi="Cambria" w:cs="Cambria"/>
        </w:rPr>
        <w:t xml:space="preserve"> </w:t>
      </w:r>
      <w:r w:rsidR="003F1499">
        <w:rPr>
          <w:rFonts w:ascii="Cambria" w:eastAsiaTheme="minorHAnsi" w:hAnsi="Cambria" w:cs="Cambria"/>
        </w:rPr>
        <w:t xml:space="preserve">M.Si, </w:t>
      </w:r>
      <w:r w:rsidR="00810D4A">
        <w:rPr>
          <w:rFonts w:ascii="Cambria" w:eastAsiaTheme="minorHAnsi" w:hAnsi="Cambria" w:cs="Cambria"/>
        </w:rPr>
        <w:t xml:space="preserve">Wina Erwina </w:t>
      </w:r>
      <w:r w:rsidR="00BD71B3">
        <w:rPr>
          <w:rFonts w:ascii="Cambria" w:eastAsiaTheme="minorHAnsi" w:hAnsi="Cambria" w:cs="Cambria"/>
        </w:rPr>
        <w:t>Ph</w:t>
      </w:r>
      <w:r w:rsidR="00810D4A">
        <w:rPr>
          <w:rFonts w:ascii="Cambria" w:eastAsiaTheme="minorHAnsi" w:hAnsi="Cambria" w:cs="Cambria"/>
        </w:rPr>
        <w:t xml:space="preserve">.D, Kusnandar M.Si, Nuning Kurniasih M.Si, Asep Saepul </w:t>
      </w:r>
      <w:r w:rsidR="00BD71B3">
        <w:rPr>
          <w:rFonts w:ascii="Cambria" w:eastAsiaTheme="minorHAnsi" w:hAnsi="Cambria" w:cs="Cambria"/>
        </w:rPr>
        <w:t>M.I.Kom, Nurmaya Prahatma</w:t>
      </w:r>
      <w:r w:rsidR="00810D4A">
        <w:rPr>
          <w:rFonts w:ascii="Cambria" w:eastAsiaTheme="minorHAnsi" w:hAnsi="Cambria" w:cs="Cambria"/>
        </w:rPr>
        <w:t xml:space="preserve">ja </w:t>
      </w:r>
      <w:r w:rsidR="00530098">
        <w:rPr>
          <w:rFonts w:ascii="Cambria" w:eastAsiaTheme="minorHAnsi" w:hAnsi="Cambria" w:cs="Cambria"/>
        </w:rPr>
        <w:t>M</w:t>
      </w:r>
      <w:r w:rsidR="00BD71B3">
        <w:rPr>
          <w:rFonts w:ascii="Cambria" w:eastAsiaTheme="minorHAnsi" w:hAnsi="Cambria" w:cs="Cambria"/>
        </w:rPr>
        <w:t>A, Saleha Rodia</w:t>
      </w:r>
      <w:r w:rsidR="00810D4A">
        <w:rPr>
          <w:rFonts w:ascii="Cambria" w:eastAsiaTheme="minorHAnsi" w:hAnsi="Cambria" w:cs="Cambria"/>
        </w:rPr>
        <w:t xml:space="preserve">h M.Si, Dr. Elnovani Lusiana </w:t>
      </w:r>
      <w:r w:rsidR="00BD71B3">
        <w:rPr>
          <w:rFonts w:ascii="Cambria" w:eastAsiaTheme="minorHAnsi" w:hAnsi="Cambria" w:cs="Cambria"/>
        </w:rPr>
        <w:t>M.Si, Andri</w:t>
      </w:r>
      <w:r w:rsidR="00810D4A">
        <w:rPr>
          <w:rFonts w:ascii="Cambria" w:eastAsiaTheme="minorHAnsi" w:hAnsi="Cambria" w:cs="Cambria"/>
        </w:rPr>
        <w:t xml:space="preserve"> Yanto M.I.Kom, Samson CMS M.I.Kom, Fitri Perdana </w:t>
      </w:r>
      <w:r w:rsidR="00BD71B3">
        <w:rPr>
          <w:rFonts w:ascii="Cambria" w:eastAsiaTheme="minorHAnsi" w:hAnsi="Cambria" w:cs="Cambria"/>
        </w:rPr>
        <w:t>M.I.Kom, Rizky N</w:t>
      </w:r>
      <w:r w:rsidR="00810D4A">
        <w:rPr>
          <w:rFonts w:ascii="Cambria" w:eastAsiaTheme="minorHAnsi" w:hAnsi="Cambria" w:cs="Cambria"/>
        </w:rPr>
        <w:t xml:space="preserve">urislamingsih </w:t>
      </w:r>
      <w:r w:rsidR="00530098">
        <w:rPr>
          <w:rFonts w:ascii="Cambria" w:eastAsiaTheme="minorHAnsi" w:hAnsi="Cambria" w:cs="Cambria"/>
        </w:rPr>
        <w:t xml:space="preserve">MA, Evi Nursanti </w:t>
      </w:r>
      <w:r w:rsidR="00BD71B3">
        <w:rPr>
          <w:rFonts w:ascii="Cambria" w:eastAsiaTheme="minorHAnsi" w:hAnsi="Cambria" w:cs="Cambria"/>
        </w:rPr>
        <w:t>M.I.Kom, Siti Aminah Rosmaliansyah, Aef Syarufyudin, Rukmini.</w:t>
      </w:r>
    </w:p>
    <w:p w14:paraId="367A29E1" w14:textId="77777777" w:rsidR="00BD71B3" w:rsidRDefault="00BD71B3" w:rsidP="0003228B">
      <w:pPr>
        <w:autoSpaceDE w:val="0"/>
        <w:autoSpaceDN w:val="0"/>
        <w:adjustRightInd w:val="0"/>
        <w:spacing w:after="0" w:line="240" w:lineRule="auto"/>
        <w:jc w:val="both"/>
        <w:rPr>
          <w:rFonts w:ascii="Cambria" w:eastAsiaTheme="minorHAnsi" w:hAnsi="Cambria" w:cs="Cambria"/>
        </w:rPr>
      </w:pPr>
    </w:p>
    <w:p w14:paraId="6E73CAD4" w14:textId="777974C0" w:rsidR="00856A83" w:rsidRPr="00407F04" w:rsidRDefault="009D0FBC" w:rsidP="0003228B">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 xml:space="preserve">Terimakasih yang tulus secara khusus saya </w:t>
      </w:r>
      <w:r w:rsidR="0006556D" w:rsidRPr="00407F04">
        <w:rPr>
          <w:rFonts w:ascii="Cambria" w:eastAsiaTheme="minorHAnsi" w:hAnsi="Cambria" w:cs="Cambria"/>
        </w:rPr>
        <w:t xml:space="preserve">sampaikan kepada para sahabat rasa keluarga, </w:t>
      </w:r>
      <w:r w:rsidR="006074F3" w:rsidRPr="00407F04">
        <w:rPr>
          <w:rFonts w:ascii="Cambria" w:eastAsiaTheme="minorHAnsi" w:hAnsi="Cambria" w:cs="Cambria"/>
        </w:rPr>
        <w:t>E</w:t>
      </w:r>
      <w:r w:rsidR="00667B0A">
        <w:rPr>
          <w:rFonts w:ascii="Cambria" w:eastAsiaTheme="minorHAnsi" w:hAnsi="Cambria" w:cs="Cambria"/>
        </w:rPr>
        <w:t>ncang Saepudin</w:t>
      </w:r>
      <w:r w:rsidR="00E775D7" w:rsidRPr="00407F04">
        <w:rPr>
          <w:rFonts w:ascii="Cambria" w:eastAsiaTheme="minorHAnsi" w:hAnsi="Cambria" w:cs="Cambria"/>
        </w:rPr>
        <w:t xml:space="preserve"> </w:t>
      </w:r>
      <w:r w:rsidR="00041593" w:rsidRPr="00407F04">
        <w:rPr>
          <w:rFonts w:ascii="Cambria" w:eastAsiaTheme="minorHAnsi" w:hAnsi="Cambria" w:cs="Cambria"/>
        </w:rPr>
        <w:t>M.Si, Neneng Komariah</w:t>
      </w:r>
      <w:r w:rsidR="00856A83" w:rsidRPr="00407F04">
        <w:rPr>
          <w:rFonts w:ascii="Cambria" w:eastAsiaTheme="minorHAnsi" w:hAnsi="Cambria" w:cs="Cambria"/>
        </w:rPr>
        <w:t xml:space="preserve"> </w:t>
      </w:r>
      <w:r w:rsidR="00041593" w:rsidRPr="00407F04">
        <w:rPr>
          <w:rFonts w:ascii="Cambria" w:eastAsiaTheme="minorHAnsi" w:hAnsi="Cambria" w:cs="Cambria"/>
        </w:rPr>
        <w:t>M.Lib, Dr Ute L</w:t>
      </w:r>
      <w:r w:rsidR="00530098">
        <w:rPr>
          <w:rFonts w:ascii="Cambria" w:eastAsiaTheme="minorHAnsi" w:hAnsi="Cambria" w:cs="Cambria"/>
        </w:rPr>
        <w:t>ies Khadijah M.Si, Dr Agus Rusmana MA</w:t>
      </w:r>
      <w:r w:rsidR="00041593" w:rsidRPr="00407F04">
        <w:rPr>
          <w:rFonts w:ascii="Cambria" w:eastAsiaTheme="minorHAnsi" w:hAnsi="Cambria" w:cs="Cambria"/>
        </w:rPr>
        <w:t xml:space="preserve">, </w:t>
      </w:r>
      <w:r w:rsidR="00530098">
        <w:rPr>
          <w:rFonts w:ascii="Cambria" w:eastAsiaTheme="minorHAnsi" w:hAnsi="Cambria" w:cs="Cambria"/>
        </w:rPr>
        <w:t xml:space="preserve">Agung Budiono </w:t>
      </w:r>
      <w:r w:rsidR="00BD71B3">
        <w:rPr>
          <w:rFonts w:ascii="Cambria" w:eastAsiaTheme="minorHAnsi" w:hAnsi="Cambria" w:cs="Cambria"/>
        </w:rPr>
        <w:t xml:space="preserve">M.Si, </w:t>
      </w:r>
      <w:r w:rsidR="00530098">
        <w:rPr>
          <w:rFonts w:ascii="Cambria" w:eastAsiaTheme="minorHAnsi" w:hAnsi="Cambria" w:cs="Cambria"/>
        </w:rPr>
        <w:t xml:space="preserve">H. Yunus Winoto </w:t>
      </w:r>
      <w:r w:rsidR="00BD71B3">
        <w:rPr>
          <w:rFonts w:ascii="Cambria" w:eastAsiaTheme="minorHAnsi" w:hAnsi="Cambria" w:cs="Cambria"/>
        </w:rPr>
        <w:t xml:space="preserve">M.Pd, </w:t>
      </w:r>
      <w:r w:rsidR="00041593" w:rsidRPr="00407F04">
        <w:rPr>
          <w:rFonts w:ascii="Cambria" w:eastAsiaTheme="minorHAnsi" w:hAnsi="Cambria" w:cs="Cambria"/>
        </w:rPr>
        <w:t>Dr. Edwin Rizal M.Si.</w:t>
      </w:r>
      <w:r w:rsidRPr="00407F04">
        <w:rPr>
          <w:rFonts w:ascii="Cambria" w:eastAsiaTheme="minorHAnsi" w:hAnsi="Cambria" w:cs="Cambria"/>
        </w:rPr>
        <w:t>, Dr. Roelly</w:t>
      </w:r>
      <w:r w:rsidR="00667B0A">
        <w:rPr>
          <w:rFonts w:ascii="Cambria" w:eastAsiaTheme="minorHAnsi" w:hAnsi="Cambria" w:cs="Cambria"/>
        </w:rPr>
        <w:t xml:space="preserve"> M.Si,</w:t>
      </w:r>
      <w:r w:rsidRPr="00407F04">
        <w:rPr>
          <w:rFonts w:ascii="Cambria" w:eastAsiaTheme="minorHAnsi" w:hAnsi="Cambria" w:cs="Cambria"/>
        </w:rPr>
        <w:t xml:space="preserve"> </w:t>
      </w:r>
      <w:r w:rsidR="00856A83" w:rsidRPr="00407F04">
        <w:rPr>
          <w:rFonts w:ascii="Cambria" w:eastAsiaTheme="minorHAnsi" w:hAnsi="Cambria" w:cs="Cambria"/>
        </w:rPr>
        <w:t>yang</w:t>
      </w:r>
      <w:r w:rsidR="00B62C39" w:rsidRPr="00407F04">
        <w:rPr>
          <w:rFonts w:ascii="Cambria" w:eastAsiaTheme="minorHAnsi" w:hAnsi="Cambria" w:cs="Cambria"/>
        </w:rPr>
        <w:t xml:space="preserve"> bersama sama menjalankan penelitian, diskusi</w:t>
      </w:r>
      <w:r w:rsidR="00530098">
        <w:rPr>
          <w:rFonts w:ascii="Cambria" w:eastAsiaTheme="minorHAnsi" w:hAnsi="Cambria" w:cs="Cambria"/>
        </w:rPr>
        <w:t xml:space="preserve"> </w:t>
      </w:r>
      <w:r w:rsidR="00B62C39" w:rsidRPr="00407F04">
        <w:rPr>
          <w:rFonts w:ascii="Cambria" w:eastAsiaTheme="minorHAnsi" w:hAnsi="Cambria" w:cs="Cambria"/>
        </w:rPr>
        <w:t>-</w:t>
      </w:r>
      <w:r w:rsidR="00530098">
        <w:rPr>
          <w:rFonts w:ascii="Cambria" w:eastAsiaTheme="minorHAnsi" w:hAnsi="Cambria" w:cs="Cambria"/>
        </w:rPr>
        <w:t xml:space="preserve"> </w:t>
      </w:r>
      <w:r w:rsidR="00B62C39" w:rsidRPr="00407F04">
        <w:rPr>
          <w:rFonts w:ascii="Cambria" w:eastAsiaTheme="minorHAnsi" w:hAnsi="Cambria" w:cs="Cambria"/>
        </w:rPr>
        <w:t xml:space="preserve">diskusi serta </w:t>
      </w:r>
      <w:r w:rsidR="0029532F" w:rsidRPr="00407F04">
        <w:rPr>
          <w:rFonts w:ascii="Cambria" w:eastAsiaTheme="minorHAnsi" w:hAnsi="Cambria" w:cs="Cambria"/>
        </w:rPr>
        <w:t xml:space="preserve"> tidak lelah</w:t>
      </w:r>
      <w:r w:rsidR="00667B0A">
        <w:rPr>
          <w:rFonts w:ascii="Cambria" w:eastAsiaTheme="minorHAnsi" w:hAnsi="Cambria" w:cs="Cambria"/>
        </w:rPr>
        <w:t xml:space="preserve"> </w:t>
      </w:r>
      <w:r w:rsidR="00856A83" w:rsidRPr="00407F04">
        <w:rPr>
          <w:rFonts w:ascii="Cambria" w:eastAsiaTheme="minorHAnsi" w:hAnsi="Cambria" w:cs="Cambria"/>
        </w:rPr>
        <w:t>memberi</w:t>
      </w:r>
      <w:r w:rsidR="0029532F" w:rsidRPr="00407F04">
        <w:rPr>
          <w:rFonts w:ascii="Cambria" w:eastAsiaTheme="minorHAnsi" w:hAnsi="Cambria" w:cs="Cambria"/>
        </w:rPr>
        <w:t xml:space="preserve"> sema</w:t>
      </w:r>
      <w:r w:rsidR="004446BA" w:rsidRPr="00407F04">
        <w:rPr>
          <w:rFonts w:ascii="Cambria" w:eastAsiaTheme="minorHAnsi" w:hAnsi="Cambria" w:cs="Cambria"/>
        </w:rPr>
        <w:t xml:space="preserve">ngat, </w:t>
      </w:r>
      <w:r w:rsidR="00AA0B15" w:rsidRPr="00407F04">
        <w:rPr>
          <w:rFonts w:ascii="Cambria" w:eastAsiaTheme="minorHAnsi" w:hAnsi="Cambria" w:cs="Cambria"/>
        </w:rPr>
        <w:t>mendukung, membantu</w:t>
      </w:r>
      <w:r w:rsidR="00EC07CE">
        <w:rPr>
          <w:rFonts w:ascii="Cambria" w:eastAsiaTheme="minorHAnsi" w:hAnsi="Cambria" w:cs="Cambria"/>
        </w:rPr>
        <w:t>, mendoakan</w:t>
      </w:r>
      <w:r w:rsidR="0029532F" w:rsidRPr="00407F04">
        <w:rPr>
          <w:rFonts w:ascii="Cambria" w:eastAsiaTheme="minorHAnsi" w:hAnsi="Cambria" w:cs="Cambria"/>
        </w:rPr>
        <w:t xml:space="preserve"> </w:t>
      </w:r>
      <w:r w:rsidR="00EC07CE">
        <w:rPr>
          <w:rFonts w:ascii="Cambria" w:eastAsiaTheme="minorHAnsi" w:hAnsi="Cambria" w:cs="Cambria"/>
        </w:rPr>
        <w:t>dan mengantar hingga pencapaian ini</w:t>
      </w:r>
      <w:r w:rsidR="001C4895" w:rsidRPr="00407F04">
        <w:rPr>
          <w:rFonts w:ascii="Cambria" w:eastAsiaTheme="minorHAnsi" w:hAnsi="Cambria" w:cs="Cambria"/>
        </w:rPr>
        <w:t>.</w:t>
      </w:r>
    </w:p>
    <w:p w14:paraId="69BCD910" w14:textId="77777777" w:rsidR="00EC07CE" w:rsidRDefault="00EC07CE" w:rsidP="0003228B">
      <w:pPr>
        <w:autoSpaceDE w:val="0"/>
        <w:autoSpaceDN w:val="0"/>
        <w:adjustRightInd w:val="0"/>
        <w:spacing w:after="0" w:line="240" w:lineRule="auto"/>
        <w:jc w:val="both"/>
        <w:rPr>
          <w:rFonts w:ascii="Cambria" w:eastAsiaTheme="minorHAnsi" w:hAnsi="Cambria" w:cs="Cambria"/>
        </w:rPr>
      </w:pPr>
    </w:p>
    <w:p w14:paraId="07D6A15F" w14:textId="77777777" w:rsidR="00B62C39" w:rsidRPr="00407F04" w:rsidRDefault="00B62C39" w:rsidP="0003228B">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Hadirin yang saya muliakan</w:t>
      </w:r>
    </w:p>
    <w:p w14:paraId="2F6C70DC" w14:textId="1AF7BCB9" w:rsidR="00B50DD0" w:rsidRDefault="00CA1C41" w:rsidP="0003228B">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 xml:space="preserve">Ijinkan saya mengucapkan terimakasih </w:t>
      </w:r>
      <w:r w:rsidR="00B50DD0" w:rsidRPr="00407F04">
        <w:rPr>
          <w:rFonts w:ascii="Cambria" w:eastAsiaTheme="minorHAnsi" w:hAnsi="Cambria" w:cs="Cambria"/>
        </w:rPr>
        <w:t xml:space="preserve">kepada keluarga saya. </w:t>
      </w:r>
      <w:r w:rsidR="00810D4A">
        <w:rPr>
          <w:rFonts w:ascii="Cambria" w:eastAsiaTheme="minorHAnsi" w:hAnsi="Cambria" w:cs="Cambria"/>
        </w:rPr>
        <w:t xml:space="preserve"> </w:t>
      </w:r>
      <w:r w:rsidR="00B50DD0" w:rsidRPr="00407F04">
        <w:rPr>
          <w:rFonts w:ascii="Cambria" w:eastAsiaTheme="minorHAnsi" w:hAnsi="Cambria" w:cs="Cambria"/>
        </w:rPr>
        <w:t>Sembah sujud</w:t>
      </w:r>
      <w:r w:rsidR="00385F3D" w:rsidRPr="00407F04">
        <w:rPr>
          <w:rFonts w:ascii="Cambria" w:eastAsiaTheme="minorHAnsi" w:hAnsi="Cambria" w:cs="Cambria"/>
        </w:rPr>
        <w:t xml:space="preserve"> serta </w:t>
      </w:r>
      <w:r w:rsidR="00B50DD0" w:rsidRPr="00407F04">
        <w:rPr>
          <w:rFonts w:ascii="Cambria" w:eastAsiaTheme="minorHAnsi" w:hAnsi="Cambria" w:cs="Cambria"/>
        </w:rPr>
        <w:t>hormat dan terimakasih yang sedalam-dalamnya kepada</w:t>
      </w:r>
      <w:r w:rsidR="00F45C65" w:rsidRPr="00407F04">
        <w:rPr>
          <w:rFonts w:ascii="Cambria" w:eastAsiaTheme="minorHAnsi" w:hAnsi="Cambria" w:cs="Cambria"/>
        </w:rPr>
        <w:t xml:space="preserve"> yang tercinta</w:t>
      </w:r>
      <w:r w:rsidR="00B50DD0" w:rsidRPr="00407F04">
        <w:rPr>
          <w:rFonts w:ascii="Cambria" w:eastAsiaTheme="minorHAnsi" w:hAnsi="Cambria" w:cs="Cambria"/>
        </w:rPr>
        <w:t xml:space="preserve"> kedua orang tua saya ibu Soegijani almh dan bapak Soedhomo alm yang telah membesa</w:t>
      </w:r>
      <w:r w:rsidR="00F45C65" w:rsidRPr="00407F04">
        <w:rPr>
          <w:rFonts w:ascii="Cambria" w:eastAsiaTheme="minorHAnsi" w:hAnsi="Cambria" w:cs="Cambria"/>
        </w:rPr>
        <w:t xml:space="preserve">rkan saya dengan penuh cinta, </w:t>
      </w:r>
      <w:r w:rsidR="004859A4" w:rsidRPr="00407F04">
        <w:rPr>
          <w:rFonts w:ascii="Cambria" w:eastAsiaTheme="minorHAnsi" w:hAnsi="Cambria" w:cs="Cambria"/>
        </w:rPr>
        <w:t xml:space="preserve">penuh </w:t>
      </w:r>
      <w:r w:rsidR="00F45C65" w:rsidRPr="00407F04">
        <w:rPr>
          <w:rFonts w:ascii="Cambria" w:eastAsiaTheme="minorHAnsi" w:hAnsi="Cambria" w:cs="Cambria"/>
        </w:rPr>
        <w:t xml:space="preserve">doa dan restu. Demikian pula </w:t>
      </w:r>
      <w:r w:rsidR="00667B0A">
        <w:rPr>
          <w:rFonts w:ascii="Cambria" w:eastAsiaTheme="minorHAnsi" w:hAnsi="Cambria" w:cs="Cambria"/>
        </w:rPr>
        <w:t xml:space="preserve">ucapan  </w:t>
      </w:r>
      <w:r w:rsidR="00F45C65" w:rsidRPr="00407F04">
        <w:rPr>
          <w:rFonts w:ascii="Cambria" w:eastAsiaTheme="minorHAnsi" w:hAnsi="Cambria" w:cs="Cambria"/>
        </w:rPr>
        <w:t xml:space="preserve">terimakasih saya </w:t>
      </w:r>
      <w:r w:rsidR="00B50DD0" w:rsidRPr="00407F04">
        <w:rPr>
          <w:rFonts w:ascii="Cambria" w:eastAsiaTheme="minorHAnsi" w:hAnsi="Cambria" w:cs="Cambria"/>
        </w:rPr>
        <w:t xml:space="preserve"> </w:t>
      </w:r>
      <w:r w:rsidR="004859A4" w:rsidRPr="00407F04">
        <w:rPr>
          <w:rFonts w:ascii="Cambria" w:eastAsiaTheme="minorHAnsi" w:hAnsi="Cambria" w:cs="Cambria"/>
        </w:rPr>
        <w:t xml:space="preserve">kepada yang tercinta kedua mertua saya ibu Ratna Komala almh dan bapak Soelarsana alm yang selalu mendoakan, mendorong, dan mendukung saya untuk meraih asa. </w:t>
      </w:r>
      <w:r w:rsidR="004859A4" w:rsidRPr="00407F04">
        <w:rPr>
          <w:rFonts w:ascii="Cambria" w:eastAsiaTheme="minorHAnsi" w:hAnsi="Cambria" w:cs="Cambria"/>
        </w:rPr>
        <w:lastRenderedPageBreak/>
        <w:t>Semoga Allah S</w:t>
      </w:r>
      <w:r w:rsidR="00247DFA" w:rsidRPr="00407F04">
        <w:rPr>
          <w:rFonts w:ascii="Cambria" w:eastAsiaTheme="minorHAnsi" w:hAnsi="Cambria" w:cs="Cambria"/>
        </w:rPr>
        <w:t>ubhanaahu wa ta’ala</w:t>
      </w:r>
      <w:r w:rsidR="004859A4" w:rsidRPr="00407F04">
        <w:rPr>
          <w:rFonts w:ascii="Cambria" w:eastAsiaTheme="minorHAnsi" w:hAnsi="Cambria" w:cs="Cambria"/>
        </w:rPr>
        <w:t xml:space="preserve"> menerima amal ibadah almarhumah dan almarhum orang tua saya dan mertua saya, melapangkan kuburnya</w:t>
      </w:r>
      <w:r w:rsidR="00385F3D" w:rsidRPr="00407F04">
        <w:rPr>
          <w:rFonts w:ascii="Cambria" w:eastAsiaTheme="minorHAnsi" w:hAnsi="Cambria" w:cs="Cambria"/>
        </w:rPr>
        <w:t>, mengampuni dosanya dan memberi tempat yang mulia di sisiNya. Aamiin Yaa Robbal’alaamiin</w:t>
      </w:r>
    </w:p>
    <w:p w14:paraId="2D0FCBDE" w14:textId="77777777" w:rsidR="00667B0A" w:rsidRPr="00407F04" w:rsidRDefault="00667B0A" w:rsidP="0003228B">
      <w:pPr>
        <w:autoSpaceDE w:val="0"/>
        <w:autoSpaceDN w:val="0"/>
        <w:adjustRightInd w:val="0"/>
        <w:spacing w:after="0" w:line="240" w:lineRule="auto"/>
        <w:jc w:val="both"/>
        <w:rPr>
          <w:rFonts w:ascii="Cambria" w:eastAsiaTheme="minorHAnsi" w:hAnsi="Cambria" w:cs="Cambria"/>
        </w:rPr>
      </w:pPr>
    </w:p>
    <w:p w14:paraId="6E326AD5" w14:textId="3BF17964" w:rsidR="004859A4" w:rsidRDefault="00247DFA" w:rsidP="0003228B">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Selanjutnya ucapan t</w:t>
      </w:r>
      <w:r w:rsidR="004859A4" w:rsidRPr="00407F04">
        <w:rPr>
          <w:rFonts w:ascii="Cambria" w:eastAsiaTheme="minorHAnsi" w:hAnsi="Cambria" w:cs="Cambria"/>
        </w:rPr>
        <w:t>erimakasih saya</w:t>
      </w:r>
      <w:r w:rsidR="00385F3D" w:rsidRPr="00407F04">
        <w:rPr>
          <w:rFonts w:ascii="Cambria" w:eastAsiaTheme="minorHAnsi" w:hAnsi="Cambria" w:cs="Cambria"/>
        </w:rPr>
        <w:t xml:space="preserve"> sampaikan </w:t>
      </w:r>
      <w:r w:rsidR="004859A4" w:rsidRPr="00407F04">
        <w:rPr>
          <w:rFonts w:ascii="Cambria" w:eastAsiaTheme="minorHAnsi" w:hAnsi="Cambria" w:cs="Cambria"/>
        </w:rPr>
        <w:t xml:space="preserve"> kepada  ibu Popon yang selalu mendoakan dan mendukung langkah saya</w:t>
      </w:r>
      <w:r w:rsidR="00071A56" w:rsidRPr="00407F04">
        <w:rPr>
          <w:rFonts w:ascii="Cambria" w:eastAsiaTheme="minorHAnsi" w:hAnsi="Cambria" w:cs="Cambria"/>
        </w:rPr>
        <w:t xml:space="preserve">. Terimakasih yang tulus saya sampaikan kepada yang tersayang </w:t>
      </w:r>
      <w:r w:rsidR="00667B0A">
        <w:rPr>
          <w:rFonts w:ascii="Cambria" w:eastAsiaTheme="minorHAnsi" w:hAnsi="Cambria" w:cs="Cambria"/>
        </w:rPr>
        <w:t xml:space="preserve"> kakak-kakak dan adik adik saya: </w:t>
      </w:r>
      <w:r w:rsidR="00071A56" w:rsidRPr="00407F04">
        <w:rPr>
          <w:rFonts w:ascii="Cambria" w:eastAsiaTheme="minorHAnsi" w:hAnsi="Cambria" w:cs="Cambria"/>
        </w:rPr>
        <w:t>Marbintoko Soedhomo dan Ida Nurlinda, Meitridani dan Pung Permadi, Djuniatmo Soedhomo dan Pipin Widaningrum, Septiadji Soedhomo dan Dini Feriandini</w:t>
      </w:r>
      <w:r w:rsidR="00855F7F" w:rsidRPr="00407F04">
        <w:rPr>
          <w:rFonts w:ascii="Cambria" w:eastAsiaTheme="minorHAnsi" w:hAnsi="Cambria" w:cs="Cambria"/>
        </w:rPr>
        <w:t>,  Marsetiyadi</w:t>
      </w:r>
      <w:r w:rsidR="00EC07CE">
        <w:rPr>
          <w:rFonts w:ascii="Cambria" w:eastAsiaTheme="minorHAnsi" w:hAnsi="Cambria" w:cs="Cambria"/>
        </w:rPr>
        <w:t xml:space="preserve"> Sudomo</w:t>
      </w:r>
      <w:r w:rsidR="00855F7F" w:rsidRPr="00407F04">
        <w:rPr>
          <w:rFonts w:ascii="Cambria" w:eastAsiaTheme="minorHAnsi" w:hAnsi="Cambria" w:cs="Cambria"/>
        </w:rPr>
        <w:t xml:space="preserve"> dan </w:t>
      </w:r>
      <w:r w:rsidR="003079F5" w:rsidRPr="00407F04">
        <w:rPr>
          <w:rFonts w:ascii="Cambria" w:eastAsiaTheme="minorHAnsi" w:hAnsi="Cambria" w:cs="Cambria"/>
        </w:rPr>
        <w:t xml:space="preserve">Ade Budhie, </w:t>
      </w:r>
      <w:r w:rsidR="00071A56" w:rsidRPr="00407F04">
        <w:rPr>
          <w:rFonts w:ascii="Cambria" w:eastAsiaTheme="minorHAnsi" w:hAnsi="Cambria" w:cs="Cambria"/>
        </w:rPr>
        <w:t xml:space="preserve"> kang Herry alm dan ceu Yeyet, kang Hary dan ceu Jenni, kang Domo dan ceu Neneng, mbak Kus, mas Dani dan mbak Salamah, Merlina, Rudi, Lenita da</w:t>
      </w:r>
      <w:r w:rsidR="00855F7F" w:rsidRPr="00407F04">
        <w:rPr>
          <w:rFonts w:ascii="Cambria" w:eastAsiaTheme="minorHAnsi" w:hAnsi="Cambria" w:cs="Cambria"/>
        </w:rPr>
        <w:t>n</w:t>
      </w:r>
      <w:r w:rsidR="00672045" w:rsidRPr="00407F04">
        <w:rPr>
          <w:rFonts w:ascii="Cambria" w:eastAsiaTheme="minorHAnsi" w:hAnsi="Cambria" w:cs="Cambria"/>
        </w:rPr>
        <w:t xml:space="preserve"> mas</w:t>
      </w:r>
      <w:r w:rsidR="00855F7F" w:rsidRPr="00407F04">
        <w:rPr>
          <w:rFonts w:ascii="Cambria" w:eastAsiaTheme="minorHAnsi" w:hAnsi="Cambria" w:cs="Cambria"/>
        </w:rPr>
        <w:t xml:space="preserve"> Ono atas semua doa dan dukungannya.</w:t>
      </w:r>
      <w:r w:rsidR="003079F5" w:rsidRPr="00407F04">
        <w:rPr>
          <w:rFonts w:ascii="Cambria" w:eastAsiaTheme="minorHAnsi" w:hAnsi="Cambria" w:cs="Cambria"/>
        </w:rPr>
        <w:t xml:space="preserve"> Semoga kita selalu diberikan limpahan rahmat dan karuniaNya. Aamiin Yaa Robbal’aalamiin.</w:t>
      </w:r>
      <w:r w:rsidR="002647F4" w:rsidRPr="00407F04">
        <w:rPr>
          <w:rFonts w:ascii="Cambria" w:eastAsiaTheme="minorHAnsi" w:hAnsi="Cambria" w:cs="Cambria"/>
        </w:rPr>
        <w:t xml:space="preserve"> </w:t>
      </w:r>
    </w:p>
    <w:p w14:paraId="42D15C03" w14:textId="77777777" w:rsidR="00810D4A" w:rsidRPr="00407F04" w:rsidRDefault="00810D4A" w:rsidP="0003228B">
      <w:pPr>
        <w:autoSpaceDE w:val="0"/>
        <w:autoSpaceDN w:val="0"/>
        <w:adjustRightInd w:val="0"/>
        <w:spacing w:after="0" w:line="240" w:lineRule="auto"/>
        <w:jc w:val="both"/>
        <w:rPr>
          <w:rFonts w:ascii="Cambria" w:eastAsiaTheme="minorHAnsi" w:hAnsi="Cambria" w:cs="Cambria"/>
        </w:rPr>
      </w:pPr>
    </w:p>
    <w:p w14:paraId="1F394F16" w14:textId="35AB8204" w:rsidR="003079F5" w:rsidRPr="00407F04" w:rsidRDefault="00715C1B" w:rsidP="0003228B">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 xml:space="preserve">Ucapan terimakasih dari lubuk hati yang paling dalam saya </w:t>
      </w:r>
      <w:r w:rsidR="004F0E67" w:rsidRPr="00407F04">
        <w:rPr>
          <w:rFonts w:ascii="Cambria" w:eastAsiaTheme="minorHAnsi" w:hAnsi="Cambria" w:cs="Cambria"/>
        </w:rPr>
        <w:t>sam</w:t>
      </w:r>
      <w:r w:rsidR="00300EF5" w:rsidRPr="00407F04">
        <w:rPr>
          <w:rFonts w:ascii="Cambria" w:eastAsiaTheme="minorHAnsi" w:hAnsi="Cambria" w:cs="Cambria"/>
        </w:rPr>
        <w:t>paikan kepada suami yang terkasih</w:t>
      </w:r>
      <w:r w:rsidRPr="00407F04">
        <w:rPr>
          <w:rFonts w:ascii="Cambria" w:eastAsiaTheme="minorHAnsi" w:hAnsi="Cambria" w:cs="Cambria"/>
        </w:rPr>
        <w:t xml:space="preserve"> Dodi Djauhari untuk cinta yang tidak bertepi, untuk ijin yang diberikan sehingga saya sampai d</w:t>
      </w:r>
      <w:r w:rsidR="004F0E67" w:rsidRPr="00407F04">
        <w:rPr>
          <w:rFonts w:ascii="Cambria" w:eastAsiaTheme="minorHAnsi" w:hAnsi="Cambria" w:cs="Cambria"/>
        </w:rPr>
        <w:t>isini, untuk semua doa, pengertian,</w:t>
      </w:r>
      <w:r w:rsidR="00300EF5" w:rsidRPr="00407F04">
        <w:rPr>
          <w:rFonts w:ascii="Cambria" w:eastAsiaTheme="minorHAnsi" w:hAnsi="Cambria" w:cs="Cambria"/>
        </w:rPr>
        <w:t xml:space="preserve"> kesabaran,</w:t>
      </w:r>
      <w:r w:rsidR="004F0E67" w:rsidRPr="00407F04">
        <w:rPr>
          <w:rFonts w:ascii="Cambria" w:eastAsiaTheme="minorHAnsi" w:hAnsi="Cambria" w:cs="Cambria"/>
        </w:rPr>
        <w:t xml:space="preserve"> semangat</w:t>
      </w:r>
      <w:r w:rsidRPr="00407F04">
        <w:rPr>
          <w:rFonts w:ascii="Cambria" w:eastAsiaTheme="minorHAnsi" w:hAnsi="Cambria" w:cs="Cambria"/>
        </w:rPr>
        <w:t xml:space="preserve"> dan dukungannya</w:t>
      </w:r>
      <w:r w:rsidR="004F0E67" w:rsidRPr="00407F04">
        <w:rPr>
          <w:rFonts w:ascii="Cambria" w:eastAsiaTheme="minorHAnsi" w:hAnsi="Cambria" w:cs="Cambria"/>
        </w:rPr>
        <w:t>.</w:t>
      </w:r>
      <w:r w:rsidR="003C6706" w:rsidRPr="00407F04">
        <w:rPr>
          <w:rFonts w:ascii="Cambria" w:eastAsiaTheme="minorHAnsi" w:hAnsi="Cambria" w:cs="Cambria"/>
        </w:rPr>
        <w:t xml:space="preserve"> Semoga</w:t>
      </w:r>
      <w:r w:rsidR="00444257" w:rsidRPr="00407F04">
        <w:rPr>
          <w:rFonts w:ascii="Cambria" w:eastAsiaTheme="minorHAnsi" w:hAnsi="Cambria" w:cs="Cambria"/>
        </w:rPr>
        <w:t xml:space="preserve"> keluarga kita selalu diberkahi Allah serta selalu </w:t>
      </w:r>
      <w:r w:rsidR="003C6706" w:rsidRPr="00407F04">
        <w:rPr>
          <w:rFonts w:ascii="Cambria" w:eastAsiaTheme="minorHAnsi" w:hAnsi="Cambria" w:cs="Cambria"/>
        </w:rPr>
        <w:t xml:space="preserve"> sakinah, mawadah, warahmah sampai Jannah. Aamiin Yaa Robbal’alamiin.</w:t>
      </w:r>
      <w:r w:rsidR="004F0E67" w:rsidRPr="00407F04">
        <w:rPr>
          <w:rFonts w:ascii="Cambria" w:eastAsiaTheme="minorHAnsi" w:hAnsi="Cambria" w:cs="Cambria"/>
        </w:rPr>
        <w:t xml:space="preserve"> Terimakasih yang teramat dalam  untuk kedua buah hati tercinta Astari Anindita Maharani dan Astrid Arnisa Yunita </w:t>
      </w:r>
      <w:r w:rsidR="00EC07CE">
        <w:rPr>
          <w:rFonts w:ascii="Cambria" w:eastAsiaTheme="minorHAnsi" w:hAnsi="Cambria" w:cs="Cambria"/>
        </w:rPr>
        <w:t xml:space="preserve"> serta menantu tersayang  T</w:t>
      </w:r>
      <w:r w:rsidR="00300EF5" w:rsidRPr="00407F04">
        <w:rPr>
          <w:rFonts w:ascii="Cambria" w:eastAsiaTheme="minorHAnsi" w:hAnsi="Cambria" w:cs="Cambria"/>
        </w:rPr>
        <w:t xml:space="preserve">ubagus Mochamad Furqon </w:t>
      </w:r>
      <w:r w:rsidR="004F0E67" w:rsidRPr="00407F04">
        <w:rPr>
          <w:rFonts w:ascii="Cambria" w:eastAsiaTheme="minorHAnsi" w:hAnsi="Cambria" w:cs="Cambria"/>
        </w:rPr>
        <w:t>untuk</w:t>
      </w:r>
      <w:r w:rsidR="00300EF5" w:rsidRPr="00407F04">
        <w:rPr>
          <w:rFonts w:ascii="Cambria" w:eastAsiaTheme="minorHAnsi" w:hAnsi="Cambria" w:cs="Cambria"/>
        </w:rPr>
        <w:t xml:space="preserve"> kasih sayangnya, pengertiannya,</w:t>
      </w:r>
      <w:r w:rsidR="004F0E67" w:rsidRPr="00407F04">
        <w:rPr>
          <w:rFonts w:ascii="Cambria" w:eastAsiaTheme="minorHAnsi" w:hAnsi="Cambria" w:cs="Cambria"/>
        </w:rPr>
        <w:t xml:space="preserve"> doa- doanya,</w:t>
      </w:r>
      <w:r w:rsidR="00300EF5" w:rsidRPr="00407F04">
        <w:rPr>
          <w:rFonts w:ascii="Cambria" w:eastAsiaTheme="minorHAnsi" w:hAnsi="Cambria" w:cs="Cambria"/>
        </w:rPr>
        <w:t xml:space="preserve"> </w:t>
      </w:r>
      <w:r w:rsidR="004F0E67" w:rsidRPr="00407F04">
        <w:rPr>
          <w:rFonts w:ascii="Cambria" w:eastAsiaTheme="minorHAnsi" w:hAnsi="Cambria" w:cs="Cambria"/>
        </w:rPr>
        <w:t xml:space="preserve"> dukungannya, </w:t>
      </w:r>
      <w:r w:rsidR="00300EF5" w:rsidRPr="00407F04">
        <w:rPr>
          <w:rFonts w:ascii="Cambria" w:eastAsiaTheme="minorHAnsi" w:hAnsi="Cambria" w:cs="Cambria"/>
        </w:rPr>
        <w:t xml:space="preserve">serta </w:t>
      </w:r>
      <w:r w:rsidR="004F0E67" w:rsidRPr="00407F04">
        <w:rPr>
          <w:rFonts w:ascii="Cambria" w:eastAsiaTheme="minorHAnsi" w:hAnsi="Cambria" w:cs="Cambria"/>
        </w:rPr>
        <w:t>diskusi diskusi serunya</w:t>
      </w:r>
      <w:r w:rsidR="00300EF5" w:rsidRPr="00407F04">
        <w:rPr>
          <w:rFonts w:ascii="Cambria" w:eastAsiaTheme="minorHAnsi" w:hAnsi="Cambria" w:cs="Cambria"/>
        </w:rPr>
        <w:t xml:space="preserve">. </w:t>
      </w:r>
      <w:r w:rsidR="004F0E67" w:rsidRPr="00407F04">
        <w:rPr>
          <w:rFonts w:ascii="Cambria" w:eastAsiaTheme="minorHAnsi" w:hAnsi="Cambria" w:cs="Cambria"/>
        </w:rPr>
        <w:t xml:space="preserve"> </w:t>
      </w:r>
      <w:r w:rsidR="00672045" w:rsidRPr="00407F04">
        <w:rPr>
          <w:rFonts w:ascii="Cambria" w:eastAsiaTheme="minorHAnsi" w:hAnsi="Cambria" w:cs="Cambria"/>
        </w:rPr>
        <w:t>Ucapan teri</w:t>
      </w:r>
      <w:r w:rsidR="003C6706" w:rsidRPr="00407F04">
        <w:rPr>
          <w:rFonts w:ascii="Cambria" w:eastAsiaTheme="minorHAnsi" w:hAnsi="Cambria" w:cs="Cambria"/>
        </w:rPr>
        <w:t>makasih untuk keempat cucu tersayang</w:t>
      </w:r>
      <w:r w:rsidR="00667B0A">
        <w:rPr>
          <w:rFonts w:ascii="Cambria" w:eastAsiaTheme="minorHAnsi" w:hAnsi="Cambria" w:cs="Cambria"/>
        </w:rPr>
        <w:t>:</w:t>
      </w:r>
      <w:r w:rsidR="003C6706" w:rsidRPr="00407F04">
        <w:rPr>
          <w:rFonts w:ascii="Cambria" w:eastAsiaTheme="minorHAnsi" w:hAnsi="Cambria" w:cs="Cambria"/>
        </w:rPr>
        <w:t xml:space="preserve"> Ratu Hazrina Lathifah, Tubagus Muhammad Husain Abdillah, Ratu </w:t>
      </w:r>
      <w:r w:rsidR="003C6706" w:rsidRPr="00407F04">
        <w:rPr>
          <w:rFonts w:ascii="Cambria" w:eastAsiaTheme="minorHAnsi" w:hAnsi="Cambria" w:cs="Cambria"/>
        </w:rPr>
        <w:lastRenderedPageBreak/>
        <w:t>Hafizatun Nafisah dan Ratu Hamidah Mumtazah yang</w:t>
      </w:r>
      <w:r w:rsidR="006074F3" w:rsidRPr="00407F04">
        <w:rPr>
          <w:rFonts w:ascii="Cambria" w:eastAsiaTheme="minorHAnsi" w:hAnsi="Cambria" w:cs="Cambria"/>
        </w:rPr>
        <w:t xml:space="preserve"> selalu menghadirkan keceriaan</w:t>
      </w:r>
      <w:r w:rsidR="003C6706" w:rsidRPr="00407F04">
        <w:rPr>
          <w:rFonts w:ascii="Cambria" w:eastAsiaTheme="minorHAnsi" w:hAnsi="Cambria" w:cs="Cambria"/>
        </w:rPr>
        <w:t xml:space="preserve">, rasa rindu dan mengajarkan bahagianya menjadi nenek. Semoga </w:t>
      </w:r>
      <w:r w:rsidR="00EC07CE">
        <w:rPr>
          <w:rFonts w:ascii="Cambria" w:eastAsiaTheme="minorHAnsi" w:hAnsi="Cambria" w:cs="Cambria"/>
        </w:rPr>
        <w:t>kalian semua</w:t>
      </w:r>
      <w:r w:rsidR="00444257" w:rsidRPr="00407F04">
        <w:rPr>
          <w:rFonts w:ascii="Cambria" w:eastAsiaTheme="minorHAnsi" w:hAnsi="Cambria" w:cs="Cambria"/>
        </w:rPr>
        <w:t xml:space="preserve">, </w:t>
      </w:r>
      <w:r w:rsidR="00667B0A">
        <w:rPr>
          <w:rFonts w:ascii="Cambria" w:eastAsiaTheme="minorHAnsi" w:hAnsi="Cambria" w:cs="Cambria"/>
        </w:rPr>
        <w:t>anak-anak, menantu dan cucu-</w:t>
      </w:r>
      <w:r w:rsidR="00444257" w:rsidRPr="00407F04">
        <w:rPr>
          <w:rFonts w:ascii="Cambria" w:eastAsiaTheme="minorHAnsi" w:hAnsi="Cambria" w:cs="Cambria"/>
        </w:rPr>
        <w:t xml:space="preserve">cucu </w:t>
      </w:r>
      <w:r w:rsidR="003C6706" w:rsidRPr="00407F04">
        <w:rPr>
          <w:rFonts w:ascii="Cambria" w:eastAsiaTheme="minorHAnsi" w:hAnsi="Cambria" w:cs="Cambria"/>
        </w:rPr>
        <w:t xml:space="preserve"> menjadi </w:t>
      </w:r>
      <w:r w:rsidR="00444257" w:rsidRPr="00407F04">
        <w:rPr>
          <w:rFonts w:ascii="Cambria" w:eastAsiaTheme="minorHAnsi" w:hAnsi="Cambria" w:cs="Cambria"/>
        </w:rPr>
        <w:t xml:space="preserve">insan yang sukses dunia akherat dalam ridho Allah. </w:t>
      </w:r>
      <w:r w:rsidR="003C6706" w:rsidRPr="00407F04">
        <w:rPr>
          <w:rFonts w:ascii="Cambria" w:eastAsiaTheme="minorHAnsi" w:hAnsi="Cambria" w:cs="Cambria"/>
        </w:rPr>
        <w:t xml:space="preserve"> </w:t>
      </w:r>
      <w:r w:rsidR="00444257" w:rsidRPr="00407F04">
        <w:rPr>
          <w:rFonts w:ascii="Cambria" w:eastAsiaTheme="minorHAnsi" w:hAnsi="Cambria" w:cs="Cambria"/>
        </w:rPr>
        <w:t>Aamiin Yaa Robbal’alamiin.</w:t>
      </w:r>
    </w:p>
    <w:p w14:paraId="749BD36F" w14:textId="77777777" w:rsidR="00C44993" w:rsidRPr="00407F04" w:rsidRDefault="00C44993" w:rsidP="0003228B">
      <w:pPr>
        <w:autoSpaceDE w:val="0"/>
        <w:autoSpaceDN w:val="0"/>
        <w:adjustRightInd w:val="0"/>
        <w:spacing w:after="0" w:line="240" w:lineRule="auto"/>
        <w:jc w:val="both"/>
        <w:rPr>
          <w:rFonts w:ascii="Cambria" w:eastAsiaTheme="minorHAnsi" w:hAnsi="Cambria" w:cs="Cambria"/>
        </w:rPr>
      </w:pPr>
    </w:p>
    <w:p w14:paraId="190B3E5D" w14:textId="77777777" w:rsidR="00C435D4" w:rsidRPr="00407F04" w:rsidRDefault="006074F3" w:rsidP="0003228B">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 xml:space="preserve">Akhir kata kepada para hadirin yang telah berkenan hadir pada kesempatan ini saya haturkan terimakasih yang sedalam-dalamnya. Semoga Allah Subhaanahu wa ta’ala senantiasa melimpahkan berkah, rahmat dan karunia Nya kepada kita semua. Aamiin </w:t>
      </w:r>
    </w:p>
    <w:p w14:paraId="5F644522" w14:textId="77777777" w:rsidR="00C435D4" w:rsidRDefault="00C435D4" w:rsidP="0003228B">
      <w:pPr>
        <w:autoSpaceDE w:val="0"/>
        <w:autoSpaceDN w:val="0"/>
        <w:adjustRightInd w:val="0"/>
        <w:spacing w:after="0" w:line="240" w:lineRule="auto"/>
        <w:jc w:val="both"/>
        <w:rPr>
          <w:rFonts w:ascii="Cambria" w:eastAsiaTheme="minorHAnsi" w:hAnsi="Cambria" w:cs="Cambria"/>
        </w:rPr>
      </w:pPr>
    </w:p>
    <w:p w14:paraId="0FA79757" w14:textId="77777777" w:rsidR="00667B0A" w:rsidRPr="00407F04" w:rsidRDefault="00667B0A" w:rsidP="0003228B">
      <w:pPr>
        <w:autoSpaceDE w:val="0"/>
        <w:autoSpaceDN w:val="0"/>
        <w:adjustRightInd w:val="0"/>
        <w:spacing w:after="0" w:line="240" w:lineRule="auto"/>
        <w:jc w:val="both"/>
        <w:rPr>
          <w:rFonts w:ascii="Cambria" w:eastAsiaTheme="minorHAnsi" w:hAnsi="Cambria" w:cs="Cambria"/>
        </w:rPr>
      </w:pPr>
    </w:p>
    <w:p w14:paraId="24BD10E8" w14:textId="77777777" w:rsidR="00D453B0" w:rsidRPr="00407F04" w:rsidRDefault="00C435D4" w:rsidP="0003228B">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Wassalaamu’alaikum wa</w:t>
      </w:r>
      <w:r w:rsidR="00D453B0" w:rsidRPr="00407F04">
        <w:rPr>
          <w:rFonts w:ascii="Cambria" w:eastAsiaTheme="minorHAnsi" w:hAnsi="Cambria" w:cs="Cambria"/>
        </w:rPr>
        <w:t xml:space="preserve"> rahmatullahi wa barokaatuh</w:t>
      </w:r>
    </w:p>
    <w:p w14:paraId="043E48CF" w14:textId="77777777" w:rsidR="00C44993" w:rsidRPr="00407F04" w:rsidRDefault="00D453B0" w:rsidP="0003228B">
      <w:pPr>
        <w:autoSpaceDE w:val="0"/>
        <w:autoSpaceDN w:val="0"/>
        <w:adjustRightInd w:val="0"/>
        <w:spacing w:after="0" w:line="240" w:lineRule="auto"/>
        <w:jc w:val="both"/>
        <w:rPr>
          <w:rFonts w:ascii="Cambria" w:eastAsiaTheme="minorHAnsi" w:hAnsi="Cambria" w:cs="Cambria"/>
        </w:rPr>
      </w:pPr>
      <w:r w:rsidRPr="00407F04">
        <w:rPr>
          <w:rFonts w:ascii="Cambria" w:eastAsiaTheme="minorHAnsi" w:hAnsi="Cambria" w:cs="Cambria"/>
        </w:rPr>
        <w:t>Ninis Agustini Damayani</w:t>
      </w:r>
      <w:r w:rsidR="00F31F3E" w:rsidRPr="00407F04">
        <w:rPr>
          <w:rFonts w:ascii="Cambria" w:eastAsiaTheme="minorHAnsi" w:hAnsi="Cambria" w:cs="Cambria"/>
        </w:rPr>
        <w:t xml:space="preserve"> </w:t>
      </w:r>
      <w:r w:rsidR="00C435D4" w:rsidRPr="00407F04">
        <w:rPr>
          <w:rFonts w:ascii="Cambria" w:eastAsiaTheme="minorHAnsi" w:hAnsi="Cambria" w:cs="Cambria"/>
        </w:rPr>
        <w:t xml:space="preserve"> </w:t>
      </w:r>
      <w:r w:rsidR="006074F3" w:rsidRPr="00407F04">
        <w:rPr>
          <w:rFonts w:ascii="Cambria" w:eastAsiaTheme="minorHAnsi" w:hAnsi="Cambria" w:cs="Cambria"/>
        </w:rPr>
        <w:t xml:space="preserve"> </w:t>
      </w:r>
    </w:p>
    <w:p w14:paraId="647BED56" w14:textId="77777777" w:rsidR="003079F5" w:rsidRPr="00407F04" w:rsidRDefault="003079F5" w:rsidP="0003228B">
      <w:pPr>
        <w:autoSpaceDE w:val="0"/>
        <w:autoSpaceDN w:val="0"/>
        <w:adjustRightInd w:val="0"/>
        <w:spacing w:after="0" w:line="240" w:lineRule="auto"/>
        <w:jc w:val="both"/>
        <w:rPr>
          <w:rFonts w:ascii="Cambria" w:eastAsiaTheme="minorHAnsi" w:hAnsi="Cambria" w:cs="Cambria"/>
        </w:rPr>
      </w:pPr>
    </w:p>
    <w:p w14:paraId="6D1682F1" w14:textId="4D96845F" w:rsidR="00F0430A" w:rsidRPr="006E2165" w:rsidRDefault="00CA1C41" w:rsidP="0003228B">
      <w:pPr>
        <w:spacing w:after="0" w:line="240" w:lineRule="auto"/>
        <w:jc w:val="both"/>
        <w:rPr>
          <w:rFonts w:ascii="Cambria" w:hAnsi="Cambria"/>
          <w:b/>
          <w:color w:val="000000"/>
        </w:rPr>
      </w:pPr>
      <w:r w:rsidRPr="006E2165">
        <w:rPr>
          <w:rFonts w:ascii="Cambria" w:eastAsia="Times New Roman" w:hAnsi="Cambria"/>
          <w:b/>
        </w:rPr>
        <w:t>D</w:t>
      </w:r>
      <w:r w:rsidR="00F0430A" w:rsidRPr="006E2165">
        <w:rPr>
          <w:rFonts w:ascii="Cambria" w:eastAsia="Times New Roman" w:hAnsi="Cambria"/>
          <w:b/>
        </w:rPr>
        <w:t>aftar Pustaka</w:t>
      </w:r>
    </w:p>
    <w:p w14:paraId="13AA4613" w14:textId="77777777" w:rsidR="00F0430A" w:rsidRPr="006E2165" w:rsidRDefault="00F0430A" w:rsidP="0003228B">
      <w:pPr>
        <w:pStyle w:val="ListParagraph"/>
        <w:numPr>
          <w:ilvl w:val="0"/>
          <w:numId w:val="8"/>
        </w:numPr>
        <w:spacing w:after="0" w:line="240" w:lineRule="auto"/>
        <w:ind w:left="426" w:hanging="426"/>
        <w:jc w:val="both"/>
        <w:rPr>
          <w:rFonts w:ascii="Cambria" w:hAnsi="Cambria"/>
        </w:rPr>
      </w:pPr>
      <w:r w:rsidRPr="006E2165">
        <w:rPr>
          <w:rFonts w:ascii="Cambria" w:hAnsi="Cambria"/>
        </w:rPr>
        <w:t>Nomor, U. U. R. I. (24). tahun 2007 tentang Penanggulangan Bencana</w:t>
      </w:r>
    </w:p>
    <w:p w14:paraId="064EF763" w14:textId="77777777" w:rsidR="00F0430A" w:rsidRPr="006E2165" w:rsidRDefault="00F0430A" w:rsidP="0003228B">
      <w:pPr>
        <w:pStyle w:val="ListParagraph"/>
        <w:numPr>
          <w:ilvl w:val="0"/>
          <w:numId w:val="8"/>
        </w:numPr>
        <w:autoSpaceDE w:val="0"/>
        <w:autoSpaceDN w:val="0"/>
        <w:spacing w:after="0" w:line="240" w:lineRule="auto"/>
        <w:ind w:left="426" w:hanging="426"/>
        <w:jc w:val="both"/>
        <w:rPr>
          <w:rFonts w:ascii="Cambria" w:hAnsi="Cambria"/>
        </w:rPr>
      </w:pPr>
      <w:r w:rsidRPr="006E2165">
        <w:rPr>
          <w:rFonts w:ascii="Cambria" w:hAnsi="Cambria"/>
        </w:rPr>
        <w:t xml:space="preserve">Bencana, B. N. P. (2007). Undang-Undang Nomor 24 Tahun 2007 Tentang Penanggulangan Bencana. </w:t>
      </w:r>
      <w:r w:rsidRPr="006E2165">
        <w:rPr>
          <w:rFonts w:ascii="Cambria" w:hAnsi="Cambria"/>
          <w:i/>
          <w:iCs/>
        </w:rPr>
        <w:t>Jakarta: Badan Nasional Penanggulangan Bencana</w:t>
      </w:r>
      <w:r w:rsidRPr="006E2165">
        <w:rPr>
          <w:rFonts w:ascii="Cambria" w:hAnsi="Cambria"/>
        </w:rPr>
        <w:t>.</w:t>
      </w:r>
    </w:p>
    <w:p w14:paraId="1E753216" w14:textId="77777777" w:rsidR="00F0430A" w:rsidRPr="006E2165" w:rsidRDefault="00F0430A" w:rsidP="0003228B">
      <w:pPr>
        <w:pStyle w:val="ListParagraph"/>
        <w:numPr>
          <w:ilvl w:val="0"/>
          <w:numId w:val="8"/>
        </w:numPr>
        <w:autoSpaceDE w:val="0"/>
        <w:autoSpaceDN w:val="0"/>
        <w:spacing w:after="0" w:line="240" w:lineRule="auto"/>
        <w:ind w:left="426" w:hanging="426"/>
        <w:jc w:val="both"/>
        <w:rPr>
          <w:rFonts w:ascii="Cambria" w:hAnsi="Cambria"/>
        </w:rPr>
      </w:pPr>
      <w:r w:rsidRPr="006E2165">
        <w:rPr>
          <w:rFonts w:ascii="Cambria" w:hAnsi="Cambria"/>
        </w:rPr>
        <w:t xml:space="preserve">Bencana, P. K. B. N. P. (2012). Nomor: 1 Tahun 2012 tentang Pedoman Umum Desa/Kelurahan Tangguh Bencana. </w:t>
      </w:r>
      <w:r w:rsidRPr="006E2165">
        <w:rPr>
          <w:rFonts w:ascii="Cambria" w:hAnsi="Cambria"/>
          <w:i/>
          <w:iCs/>
        </w:rPr>
        <w:t>Diambil dari: https://www. bnpb. go. id/perka-bnpb-no-1-2012-tentang-pedoman-umum-desa-kelurahan-tangguh-bencana</w:t>
      </w:r>
      <w:r w:rsidRPr="006E2165">
        <w:rPr>
          <w:rFonts w:ascii="Cambria" w:hAnsi="Cambria"/>
        </w:rPr>
        <w:t>.</w:t>
      </w:r>
    </w:p>
    <w:p w14:paraId="110F3469" w14:textId="77777777" w:rsidR="00F0430A" w:rsidRPr="006E2165" w:rsidRDefault="00F0430A" w:rsidP="0003228B">
      <w:pPr>
        <w:pStyle w:val="ListParagraph"/>
        <w:numPr>
          <w:ilvl w:val="0"/>
          <w:numId w:val="8"/>
        </w:numPr>
        <w:autoSpaceDE w:val="0"/>
        <w:autoSpaceDN w:val="0"/>
        <w:spacing w:after="0" w:line="240" w:lineRule="auto"/>
        <w:ind w:left="426" w:hanging="426"/>
        <w:jc w:val="both"/>
        <w:rPr>
          <w:rFonts w:ascii="Cambria" w:hAnsi="Cambria"/>
        </w:rPr>
      </w:pPr>
      <w:r w:rsidRPr="006E2165">
        <w:rPr>
          <w:rFonts w:ascii="Cambria" w:hAnsi="Cambria"/>
        </w:rPr>
        <w:t xml:space="preserve">Indonesia, P. R., &amp; Indonesia, P. R. (1990). Keputusan Presiden No. 32 Tahun 1990 Tentang: Pengelolaan Kawasan Lindung. </w:t>
      </w:r>
      <w:r w:rsidRPr="006E2165">
        <w:rPr>
          <w:rFonts w:ascii="Cambria" w:hAnsi="Cambria"/>
          <w:i/>
          <w:iCs/>
        </w:rPr>
        <w:t>Lembaran Negara RI Tahun</w:t>
      </w:r>
      <w:r w:rsidRPr="006E2165">
        <w:rPr>
          <w:rFonts w:ascii="Cambria" w:hAnsi="Cambria"/>
        </w:rPr>
        <w:t>, (32).</w:t>
      </w:r>
    </w:p>
    <w:p w14:paraId="0F5A5F63" w14:textId="77777777" w:rsidR="00F0430A" w:rsidRPr="006E2165" w:rsidRDefault="00F0430A" w:rsidP="0003228B">
      <w:pPr>
        <w:pStyle w:val="ListParagraph"/>
        <w:numPr>
          <w:ilvl w:val="0"/>
          <w:numId w:val="8"/>
        </w:numPr>
        <w:spacing w:after="0" w:line="240" w:lineRule="auto"/>
        <w:ind w:left="426" w:hanging="426"/>
        <w:jc w:val="both"/>
        <w:rPr>
          <w:rFonts w:ascii="Cambria" w:hAnsi="Cambria"/>
        </w:rPr>
      </w:pPr>
      <w:r w:rsidRPr="006E2165">
        <w:rPr>
          <w:rFonts w:ascii="Cambria" w:hAnsi="Cambria"/>
        </w:rPr>
        <w:t xml:space="preserve">Agustiana, I. G. A. T., Wibawa, I. M. C., &amp; Tika, I. N. (2013). Pengaruh model pembelajaran mitigasi </w:t>
      </w:r>
      <w:r w:rsidRPr="006E2165">
        <w:rPr>
          <w:rFonts w:ascii="Cambria" w:hAnsi="Cambria"/>
        </w:rPr>
        <w:lastRenderedPageBreak/>
        <w:t xml:space="preserve">bencana terhadap pemahaman dan keta-hanmalangan siswa. </w:t>
      </w:r>
      <w:r w:rsidRPr="006E2165">
        <w:rPr>
          <w:rFonts w:ascii="Cambria" w:hAnsi="Cambria"/>
          <w:i/>
          <w:iCs/>
        </w:rPr>
        <w:t>Jurnal Pendidikan dan Pengajaran</w:t>
      </w:r>
      <w:r w:rsidRPr="006E2165">
        <w:rPr>
          <w:rFonts w:ascii="Cambria" w:hAnsi="Cambria"/>
        </w:rPr>
        <w:t xml:space="preserve">, </w:t>
      </w:r>
      <w:r w:rsidRPr="006E2165">
        <w:rPr>
          <w:rFonts w:ascii="Cambria" w:hAnsi="Cambria"/>
          <w:i/>
          <w:iCs/>
        </w:rPr>
        <w:t>46</w:t>
      </w:r>
      <w:r w:rsidRPr="006E2165">
        <w:rPr>
          <w:rFonts w:ascii="Cambria" w:hAnsi="Cambria"/>
        </w:rPr>
        <w:t>(2 Juli).</w:t>
      </w:r>
    </w:p>
    <w:p w14:paraId="190A1822" w14:textId="77777777" w:rsidR="00F0430A" w:rsidRPr="006E2165" w:rsidRDefault="00F0430A" w:rsidP="0003228B">
      <w:pPr>
        <w:pStyle w:val="NormalWeb"/>
        <w:numPr>
          <w:ilvl w:val="0"/>
          <w:numId w:val="8"/>
        </w:numPr>
        <w:spacing w:before="0" w:beforeAutospacing="0" w:after="0" w:afterAutospacing="0"/>
        <w:ind w:left="426" w:hanging="426"/>
        <w:jc w:val="both"/>
        <w:rPr>
          <w:rFonts w:ascii="Cambria" w:hAnsi="Cambria"/>
          <w:sz w:val="22"/>
          <w:szCs w:val="22"/>
        </w:rPr>
      </w:pPr>
      <w:r w:rsidRPr="006E2165">
        <w:rPr>
          <w:rFonts w:ascii="Cambria" w:hAnsi="Cambria"/>
          <w:sz w:val="22"/>
          <w:szCs w:val="22"/>
        </w:rPr>
        <w:t xml:space="preserve">Setia, G. N., &amp; Firmansyah, D. P. (2016). </w:t>
      </w:r>
      <w:r w:rsidRPr="006E2165">
        <w:rPr>
          <w:rFonts w:ascii="Cambria" w:hAnsi="Cambria"/>
          <w:i/>
          <w:iCs/>
          <w:sz w:val="22"/>
          <w:szCs w:val="22"/>
        </w:rPr>
        <w:t>Identifikasi Kesiapsiagaan Masyarakat Wilayah Pesisir Kabupaten Tasikmalaya Terhadap Bencana Gempa Bumi Dan Tsunami Tugas ini disusun untuk memenuhi Mata Kuliah Tugas Akhir</w:t>
      </w:r>
      <w:r w:rsidRPr="006E2165">
        <w:rPr>
          <w:rFonts w:ascii="Cambria" w:hAnsi="Cambria"/>
          <w:sz w:val="22"/>
          <w:szCs w:val="22"/>
        </w:rPr>
        <w:t xml:space="preserve"> (Doctoral dissertation, Fakultas Teknik Unpas).</w:t>
      </w:r>
    </w:p>
    <w:p w14:paraId="334C888D" w14:textId="77777777" w:rsidR="00F0430A" w:rsidRPr="006E2165" w:rsidRDefault="00F0430A" w:rsidP="0003228B">
      <w:pPr>
        <w:pStyle w:val="NormalWeb"/>
        <w:numPr>
          <w:ilvl w:val="0"/>
          <w:numId w:val="8"/>
        </w:numPr>
        <w:spacing w:before="0" w:beforeAutospacing="0" w:after="0" w:afterAutospacing="0"/>
        <w:ind w:left="426" w:hanging="426"/>
        <w:jc w:val="both"/>
        <w:rPr>
          <w:rFonts w:ascii="Cambria" w:hAnsi="Cambria"/>
          <w:sz w:val="22"/>
          <w:szCs w:val="22"/>
        </w:rPr>
      </w:pPr>
      <w:r w:rsidRPr="006E2165">
        <w:rPr>
          <w:rFonts w:ascii="Cambria" w:hAnsi="Cambria"/>
          <w:sz w:val="22"/>
          <w:szCs w:val="22"/>
        </w:rPr>
        <w:t xml:space="preserve">BPBD </w:t>
      </w:r>
      <w:hyperlink r:id="rId14" w:history="1">
        <w:r w:rsidRPr="006E2165">
          <w:rPr>
            <w:rStyle w:val="Hyperlink"/>
            <w:rFonts w:ascii="Cambria" w:hAnsi="Cambria"/>
            <w:color w:val="000000" w:themeColor="text1"/>
            <w:sz w:val="22"/>
            <w:szCs w:val="22"/>
          </w:rPr>
          <w:t>https://kkp.go.id/an-component/media/upload-gambar pendukung/DitJaskel/ publikasi- materi-2/tsunami pangandaran/BPBD_Pangandaran_BPBD.pdf</w:t>
        </w:r>
      </w:hyperlink>
      <w:r w:rsidRPr="006E2165">
        <w:rPr>
          <w:rFonts w:ascii="Cambria" w:hAnsi="Cambria"/>
          <w:color w:val="000000" w:themeColor="text1"/>
          <w:sz w:val="22"/>
          <w:szCs w:val="22"/>
        </w:rPr>
        <w:t>)</w:t>
      </w:r>
    </w:p>
    <w:p w14:paraId="1A1F458B" w14:textId="77777777" w:rsidR="00F0430A" w:rsidRPr="006E2165" w:rsidRDefault="00F0430A" w:rsidP="0003228B">
      <w:pPr>
        <w:pStyle w:val="NormalWeb"/>
        <w:numPr>
          <w:ilvl w:val="0"/>
          <w:numId w:val="8"/>
        </w:numPr>
        <w:spacing w:before="0" w:beforeAutospacing="0" w:after="0" w:afterAutospacing="0"/>
        <w:ind w:left="426" w:hanging="426"/>
        <w:jc w:val="both"/>
        <w:rPr>
          <w:rFonts w:ascii="Cambria" w:hAnsi="Cambria"/>
          <w:sz w:val="22"/>
          <w:szCs w:val="22"/>
        </w:rPr>
      </w:pPr>
      <w:r w:rsidRPr="006E2165">
        <w:rPr>
          <w:rFonts w:ascii="Cambria" w:hAnsi="Cambria"/>
          <w:sz w:val="22"/>
          <w:szCs w:val="22"/>
        </w:rPr>
        <w:t xml:space="preserve">Prihantini, A., &amp; Rahmayanti, H. (2020, August). Literasi Mitigasi Bencana. In </w:t>
      </w:r>
      <w:r w:rsidRPr="006E2165">
        <w:rPr>
          <w:rFonts w:ascii="Cambria" w:hAnsi="Cambria"/>
          <w:i/>
          <w:iCs/>
          <w:sz w:val="22"/>
          <w:szCs w:val="22"/>
        </w:rPr>
        <w:t>Prosiding Seminar Nasional Pascasarjana</w:t>
      </w:r>
      <w:r w:rsidRPr="006E2165">
        <w:rPr>
          <w:rFonts w:ascii="Cambria" w:hAnsi="Cambria"/>
          <w:sz w:val="22"/>
          <w:szCs w:val="22"/>
        </w:rPr>
        <w:t xml:space="preserve"> (Vol. 1, No. 01, pp. 283-288).</w:t>
      </w:r>
    </w:p>
    <w:p w14:paraId="3CBBA170" w14:textId="77777777" w:rsidR="00F0430A" w:rsidRPr="006E2165" w:rsidRDefault="00F0430A" w:rsidP="0003228B">
      <w:pPr>
        <w:pStyle w:val="NormalWeb"/>
        <w:numPr>
          <w:ilvl w:val="0"/>
          <w:numId w:val="8"/>
        </w:numPr>
        <w:spacing w:before="0" w:beforeAutospacing="0" w:after="0" w:afterAutospacing="0"/>
        <w:ind w:left="426" w:hanging="426"/>
        <w:jc w:val="both"/>
        <w:rPr>
          <w:rFonts w:ascii="Cambria" w:hAnsi="Cambria"/>
          <w:sz w:val="22"/>
          <w:szCs w:val="22"/>
        </w:rPr>
      </w:pPr>
      <w:r w:rsidRPr="006E2165">
        <w:rPr>
          <w:rFonts w:ascii="Cambria" w:hAnsi="Cambria"/>
          <w:sz w:val="22"/>
          <w:szCs w:val="22"/>
        </w:rPr>
        <w:t xml:space="preserve">Holilah, M. (2016). Kearifan ekologis budaya lokal masyarakat adat cigugur sebagai sumber belajar IPS. </w:t>
      </w:r>
      <w:r w:rsidRPr="006E2165">
        <w:rPr>
          <w:rFonts w:ascii="Cambria" w:hAnsi="Cambria"/>
          <w:i/>
          <w:iCs/>
          <w:sz w:val="22"/>
          <w:szCs w:val="22"/>
        </w:rPr>
        <w:t>Jurnal Pendidikan Ilmu Sosial</w:t>
      </w:r>
      <w:r w:rsidRPr="006E2165">
        <w:rPr>
          <w:rFonts w:ascii="Cambria" w:hAnsi="Cambria"/>
          <w:sz w:val="22"/>
          <w:szCs w:val="22"/>
        </w:rPr>
        <w:t xml:space="preserve">, </w:t>
      </w:r>
      <w:r w:rsidRPr="006E2165">
        <w:rPr>
          <w:rFonts w:ascii="Cambria" w:hAnsi="Cambria"/>
          <w:i/>
          <w:iCs/>
          <w:sz w:val="22"/>
          <w:szCs w:val="22"/>
        </w:rPr>
        <w:t>24</w:t>
      </w:r>
      <w:r w:rsidRPr="006E2165">
        <w:rPr>
          <w:rFonts w:ascii="Cambria" w:hAnsi="Cambria"/>
          <w:sz w:val="22"/>
          <w:szCs w:val="22"/>
        </w:rPr>
        <w:t>(2), 163-178.</w:t>
      </w:r>
    </w:p>
    <w:p w14:paraId="052D2B85" w14:textId="77777777" w:rsidR="00F0430A" w:rsidRPr="006E2165" w:rsidRDefault="00F0430A" w:rsidP="0003228B">
      <w:pPr>
        <w:pStyle w:val="NormalWeb"/>
        <w:numPr>
          <w:ilvl w:val="0"/>
          <w:numId w:val="8"/>
        </w:numPr>
        <w:spacing w:before="0" w:beforeAutospacing="0" w:after="0" w:afterAutospacing="0"/>
        <w:ind w:left="426" w:hanging="426"/>
        <w:jc w:val="both"/>
        <w:rPr>
          <w:rFonts w:ascii="Cambria" w:hAnsi="Cambria"/>
          <w:sz w:val="22"/>
          <w:szCs w:val="22"/>
        </w:rPr>
      </w:pPr>
      <w:r w:rsidRPr="006E2165">
        <w:rPr>
          <w:rFonts w:ascii="Cambria" w:hAnsi="Cambria"/>
          <w:sz w:val="22"/>
          <w:szCs w:val="22"/>
        </w:rPr>
        <w:t xml:space="preserve">Afrian, R., &amp; Islami, Z. R. (2019). Peningkatan potensi mitigasi bencana dengan penguatan kemampuan literasi kebencanaan pada masyarakat Kota Langsa. </w:t>
      </w:r>
      <w:r w:rsidRPr="006E2165">
        <w:rPr>
          <w:rFonts w:ascii="Cambria" w:hAnsi="Cambria"/>
          <w:i/>
          <w:iCs/>
          <w:sz w:val="22"/>
          <w:szCs w:val="22"/>
        </w:rPr>
        <w:t>Jurnal Pendidikan Geografi</w:t>
      </w:r>
      <w:r w:rsidRPr="006E2165">
        <w:rPr>
          <w:rFonts w:ascii="Cambria" w:hAnsi="Cambria"/>
          <w:sz w:val="22"/>
          <w:szCs w:val="22"/>
        </w:rPr>
        <w:t xml:space="preserve">, </w:t>
      </w:r>
      <w:r w:rsidRPr="006E2165">
        <w:rPr>
          <w:rFonts w:ascii="Cambria" w:hAnsi="Cambria"/>
          <w:i/>
          <w:iCs/>
          <w:sz w:val="22"/>
          <w:szCs w:val="22"/>
        </w:rPr>
        <w:t>24</w:t>
      </w:r>
      <w:r w:rsidRPr="006E2165">
        <w:rPr>
          <w:rFonts w:ascii="Cambria" w:hAnsi="Cambria"/>
          <w:sz w:val="22"/>
          <w:szCs w:val="22"/>
        </w:rPr>
        <w:t>(2), 132-144.</w:t>
      </w:r>
    </w:p>
    <w:p w14:paraId="30EB3B06" w14:textId="77777777" w:rsidR="00F0430A" w:rsidRPr="006E2165" w:rsidRDefault="00F0430A" w:rsidP="0003228B">
      <w:pPr>
        <w:pStyle w:val="ListParagraph"/>
        <w:numPr>
          <w:ilvl w:val="0"/>
          <w:numId w:val="8"/>
        </w:numPr>
        <w:spacing w:after="0" w:line="240" w:lineRule="auto"/>
        <w:ind w:left="426" w:hanging="426"/>
        <w:jc w:val="both"/>
        <w:rPr>
          <w:rFonts w:ascii="Cambria" w:hAnsi="Cambria"/>
        </w:rPr>
      </w:pPr>
      <w:r w:rsidRPr="006E2165">
        <w:rPr>
          <w:rFonts w:ascii="Cambria" w:hAnsi="Cambria"/>
        </w:rPr>
        <w:t xml:space="preserve">Suparmini, S., Setyawati, S., &amp; Sumunar, D. R. S. (2014). Mitigasi bencana berbasis kearifan lokal masyarakat Baduy. </w:t>
      </w:r>
      <w:r w:rsidRPr="006E2165">
        <w:rPr>
          <w:rFonts w:ascii="Cambria" w:hAnsi="Cambria"/>
          <w:i/>
          <w:iCs/>
        </w:rPr>
        <w:t>Jurnal Penelitian Humaniora</w:t>
      </w:r>
      <w:r w:rsidRPr="006E2165">
        <w:rPr>
          <w:rFonts w:ascii="Cambria" w:hAnsi="Cambria"/>
        </w:rPr>
        <w:t xml:space="preserve">, </w:t>
      </w:r>
      <w:r w:rsidRPr="006E2165">
        <w:rPr>
          <w:rFonts w:ascii="Cambria" w:hAnsi="Cambria"/>
          <w:i/>
          <w:iCs/>
        </w:rPr>
        <w:t>19</w:t>
      </w:r>
      <w:r w:rsidRPr="006E2165">
        <w:rPr>
          <w:rFonts w:ascii="Cambria" w:hAnsi="Cambria"/>
        </w:rPr>
        <w:t>(1).</w:t>
      </w:r>
    </w:p>
    <w:p w14:paraId="4B442760" w14:textId="77777777" w:rsidR="00F0430A" w:rsidRPr="006E2165" w:rsidRDefault="00F0430A" w:rsidP="0003228B">
      <w:pPr>
        <w:pStyle w:val="ListParagraph"/>
        <w:numPr>
          <w:ilvl w:val="0"/>
          <w:numId w:val="8"/>
        </w:numPr>
        <w:spacing w:after="0" w:line="240" w:lineRule="auto"/>
        <w:ind w:left="426" w:hanging="426"/>
        <w:jc w:val="both"/>
        <w:rPr>
          <w:rFonts w:ascii="Cambria" w:hAnsi="Cambria"/>
        </w:rPr>
      </w:pPr>
      <w:r w:rsidRPr="006E2165">
        <w:rPr>
          <w:rFonts w:ascii="Cambria" w:hAnsi="Cambria"/>
        </w:rPr>
        <w:t xml:space="preserve">Thene, J. (2017). Mitigasi bencana gempa bumi berbasis kearifan lokal masyarakat rote Kabupaten Rote Ndao Provinsi Nusa Tenggara Timur. </w:t>
      </w:r>
      <w:r w:rsidRPr="006E2165">
        <w:rPr>
          <w:rFonts w:ascii="Cambria" w:hAnsi="Cambria"/>
          <w:i/>
          <w:iCs/>
        </w:rPr>
        <w:t>Jurnal Teori Dan Praksis Pembelajaran IPS</w:t>
      </w:r>
      <w:r w:rsidRPr="006E2165">
        <w:rPr>
          <w:rFonts w:ascii="Cambria" w:hAnsi="Cambria"/>
        </w:rPr>
        <w:t xml:space="preserve">, </w:t>
      </w:r>
      <w:r w:rsidRPr="006E2165">
        <w:rPr>
          <w:rFonts w:ascii="Cambria" w:hAnsi="Cambria"/>
          <w:i/>
          <w:iCs/>
        </w:rPr>
        <w:t>1</w:t>
      </w:r>
      <w:r w:rsidRPr="006E2165">
        <w:rPr>
          <w:rFonts w:ascii="Cambria" w:hAnsi="Cambria"/>
        </w:rPr>
        <w:t>(2), 102-106.</w:t>
      </w:r>
    </w:p>
    <w:p w14:paraId="10A771AF" w14:textId="77777777" w:rsidR="00F0430A" w:rsidRPr="006E2165" w:rsidRDefault="00F0430A" w:rsidP="0003228B">
      <w:pPr>
        <w:pStyle w:val="ListParagraph"/>
        <w:numPr>
          <w:ilvl w:val="0"/>
          <w:numId w:val="8"/>
        </w:numPr>
        <w:spacing w:after="0" w:line="240" w:lineRule="auto"/>
        <w:ind w:left="426" w:hanging="426"/>
        <w:jc w:val="both"/>
        <w:rPr>
          <w:rFonts w:ascii="Cambria" w:hAnsi="Cambria"/>
          <w:color w:val="000000" w:themeColor="text1"/>
        </w:rPr>
      </w:pPr>
      <w:r w:rsidRPr="006E2165">
        <w:rPr>
          <w:rFonts w:ascii="Cambria" w:hAnsi="Cambria"/>
          <w:bCs/>
        </w:rPr>
        <w:t>Rioardi (2020)</w:t>
      </w:r>
      <w:r w:rsidRPr="006E2165">
        <w:rPr>
          <w:rFonts w:ascii="Cambria" w:hAnsi="Cambria"/>
        </w:rPr>
        <w:t xml:space="preserve"> </w:t>
      </w:r>
      <w:r w:rsidRPr="006E2165">
        <w:rPr>
          <w:rFonts w:ascii="Cambria" w:hAnsi="Cambria"/>
          <w:color w:val="000000" w:themeColor="text1"/>
        </w:rPr>
        <w:t>(</w:t>
      </w:r>
      <w:hyperlink r:id="rId15" w:history="1">
        <w:r w:rsidRPr="006E2165">
          <w:rPr>
            <w:rStyle w:val="Hyperlink"/>
            <w:rFonts w:ascii="Cambria" w:hAnsi="Cambria"/>
            <w:color w:val="000000" w:themeColor="text1"/>
          </w:rPr>
          <w:t>https://www.kompasiana.com/rioardi/5ed0c3e1d541df798e288393/kearifan-lokal-budaya-indonesia-dalam-mitigasi-bencana?page=3</w:t>
        </w:r>
      </w:hyperlink>
      <w:r w:rsidRPr="006E2165">
        <w:rPr>
          <w:rFonts w:ascii="Cambria" w:hAnsi="Cambria"/>
          <w:color w:val="000000" w:themeColor="text1"/>
        </w:rPr>
        <w:t>)</w:t>
      </w:r>
    </w:p>
    <w:p w14:paraId="02C0F7F5" w14:textId="77777777" w:rsidR="00F0430A" w:rsidRPr="006E2165" w:rsidRDefault="00F0430A" w:rsidP="0003228B">
      <w:pPr>
        <w:pStyle w:val="ListParagraph"/>
        <w:numPr>
          <w:ilvl w:val="0"/>
          <w:numId w:val="8"/>
        </w:numPr>
        <w:spacing w:after="0" w:line="240" w:lineRule="auto"/>
        <w:ind w:left="426" w:hanging="426"/>
        <w:jc w:val="both"/>
        <w:rPr>
          <w:rFonts w:ascii="Cambria" w:hAnsi="Cambria"/>
        </w:rPr>
      </w:pPr>
      <w:r w:rsidRPr="006E2165">
        <w:rPr>
          <w:rFonts w:ascii="Cambria" w:hAnsi="Cambria"/>
          <w:color w:val="000000" w:themeColor="text1"/>
        </w:rPr>
        <w:lastRenderedPageBreak/>
        <w:t xml:space="preserve">Muktaf, Z. M. (2017). Studi Literasi </w:t>
      </w:r>
      <w:r w:rsidRPr="006E2165">
        <w:rPr>
          <w:rFonts w:ascii="Cambria" w:hAnsi="Cambria"/>
        </w:rPr>
        <w:t xml:space="preserve">Bencana dalam Perspektif Ilmu Komunikasi. </w:t>
      </w:r>
      <w:r w:rsidRPr="006E2165">
        <w:rPr>
          <w:rFonts w:ascii="Cambria" w:hAnsi="Cambria"/>
          <w:i/>
          <w:iCs/>
        </w:rPr>
        <w:t>Retrieved on December</w:t>
      </w:r>
      <w:r w:rsidRPr="006E2165">
        <w:rPr>
          <w:rFonts w:ascii="Cambria" w:hAnsi="Cambria"/>
        </w:rPr>
        <w:t xml:space="preserve">, </w:t>
      </w:r>
      <w:r w:rsidRPr="006E2165">
        <w:rPr>
          <w:rFonts w:ascii="Cambria" w:hAnsi="Cambria"/>
          <w:i/>
          <w:iCs/>
        </w:rPr>
        <w:t>13</w:t>
      </w:r>
      <w:r w:rsidRPr="006E2165">
        <w:rPr>
          <w:rFonts w:ascii="Cambria" w:hAnsi="Cambria"/>
        </w:rPr>
        <w:t>, 2018.</w:t>
      </w:r>
    </w:p>
    <w:p w14:paraId="3FF51A04" w14:textId="77777777" w:rsidR="00F0430A" w:rsidRPr="006E2165" w:rsidRDefault="00F0430A" w:rsidP="0003228B">
      <w:pPr>
        <w:pStyle w:val="ListParagraph"/>
        <w:numPr>
          <w:ilvl w:val="0"/>
          <w:numId w:val="8"/>
        </w:numPr>
        <w:spacing w:after="0" w:line="240" w:lineRule="auto"/>
        <w:ind w:left="426" w:hanging="426"/>
        <w:jc w:val="both"/>
        <w:rPr>
          <w:rFonts w:ascii="Cambria" w:hAnsi="Cambria"/>
        </w:rPr>
      </w:pPr>
      <w:r w:rsidRPr="006E2165">
        <w:rPr>
          <w:rFonts w:ascii="Cambria" w:hAnsi="Cambria"/>
        </w:rPr>
        <w:t xml:space="preserve">Kusumawati, T. I. (2019). Komunikasi verbal dan nonverbal. </w:t>
      </w:r>
      <w:r w:rsidRPr="006E2165">
        <w:rPr>
          <w:rFonts w:ascii="Cambria" w:hAnsi="Cambria"/>
          <w:i/>
          <w:iCs/>
        </w:rPr>
        <w:t>AL-IRSYAD</w:t>
      </w:r>
      <w:r w:rsidRPr="006E2165">
        <w:rPr>
          <w:rFonts w:ascii="Cambria" w:hAnsi="Cambria"/>
        </w:rPr>
        <w:t xml:space="preserve">, </w:t>
      </w:r>
      <w:r w:rsidRPr="006E2165">
        <w:rPr>
          <w:rFonts w:ascii="Cambria" w:hAnsi="Cambria"/>
          <w:i/>
          <w:iCs/>
        </w:rPr>
        <w:t>6</w:t>
      </w:r>
      <w:r w:rsidRPr="006E2165">
        <w:rPr>
          <w:rFonts w:ascii="Cambria" w:hAnsi="Cambria"/>
        </w:rPr>
        <w:t>(2).</w:t>
      </w:r>
    </w:p>
    <w:p w14:paraId="38F3E525" w14:textId="77777777" w:rsidR="00F0430A" w:rsidRPr="006E2165" w:rsidRDefault="00F0430A" w:rsidP="0003228B">
      <w:pPr>
        <w:pStyle w:val="ListParagraph"/>
        <w:numPr>
          <w:ilvl w:val="0"/>
          <w:numId w:val="8"/>
        </w:numPr>
        <w:spacing w:after="0" w:line="240" w:lineRule="auto"/>
        <w:ind w:left="426" w:hanging="426"/>
        <w:jc w:val="both"/>
        <w:rPr>
          <w:rFonts w:ascii="Cambria" w:hAnsi="Cambria"/>
        </w:rPr>
      </w:pPr>
      <w:r w:rsidRPr="006E2165">
        <w:rPr>
          <w:rFonts w:ascii="Cambria" w:hAnsi="Cambria"/>
        </w:rPr>
        <w:t xml:space="preserve">Asteria, D. (2016). Optimalisasi komunikasi bencana di media massa sebagai pendukung manajemen bencana. </w:t>
      </w:r>
      <w:r w:rsidRPr="006E2165">
        <w:rPr>
          <w:rFonts w:ascii="Cambria" w:hAnsi="Cambria"/>
          <w:i/>
          <w:iCs/>
        </w:rPr>
        <w:t>Jurnal Komunikasi Ikatan Sarjana Komunikasi Indonesia</w:t>
      </w:r>
      <w:r w:rsidRPr="006E2165">
        <w:rPr>
          <w:rFonts w:ascii="Cambria" w:hAnsi="Cambria"/>
        </w:rPr>
        <w:t xml:space="preserve">, </w:t>
      </w:r>
      <w:r w:rsidRPr="006E2165">
        <w:rPr>
          <w:rFonts w:ascii="Cambria" w:hAnsi="Cambria"/>
          <w:i/>
          <w:iCs/>
        </w:rPr>
        <w:t>1</w:t>
      </w:r>
      <w:r w:rsidRPr="006E2165">
        <w:rPr>
          <w:rFonts w:ascii="Cambria" w:hAnsi="Cambria"/>
        </w:rPr>
        <w:t>(1), 1-</w:t>
      </w:r>
    </w:p>
    <w:p w14:paraId="7FAA972D" w14:textId="77777777" w:rsidR="008E1487" w:rsidRPr="006E2165" w:rsidRDefault="008E1487" w:rsidP="0003228B">
      <w:pPr>
        <w:pStyle w:val="ListParagraph"/>
        <w:tabs>
          <w:tab w:val="left" w:pos="-270"/>
          <w:tab w:val="left" w:pos="2520"/>
        </w:tabs>
        <w:spacing w:after="0" w:line="240" w:lineRule="auto"/>
        <w:ind w:hanging="720"/>
        <w:jc w:val="both"/>
        <w:rPr>
          <w:rFonts w:ascii="Cambria" w:hAnsi="Cambria"/>
          <w:b/>
        </w:rPr>
      </w:pPr>
    </w:p>
    <w:p w14:paraId="4E769847" w14:textId="77777777" w:rsidR="008E1487" w:rsidRPr="006E2165" w:rsidRDefault="008E1487" w:rsidP="0003228B">
      <w:pPr>
        <w:pStyle w:val="ListParagraph"/>
        <w:tabs>
          <w:tab w:val="left" w:pos="-270"/>
          <w:tab w:val="left" w:pos="2520"/>
        </w:tabs>
        <w:spacing w:after="0" w:line="240" w:lineRule="auto"/>
        <w:ind w:hanging="720"/>
        <w:jc w:val="both"/>
        <w:rPr>
          <w:rFonts w:ascii="Cambria" w:hAnsi="Cambria"/>
          <w:b/>
        </w:rPr>
      </w:pPr>
    </w:p>
    <w:p w14:paraId="36BCAA3E" w14:textId="41B36809" w:rsidR="00FA434A" w:rsidRPr="006E2165" w:rsidRDefault="00FA434A" w:rsidP="0003228B">
      <w:pPr>
        <w:spacing w:after="0" w:line="240" w:lineRule="auto"/>
        <w:rPr>
          <w:rFonts w:ascii="Cambria" w:hAnsi="Cambria"/>
          <w:b/>
        </w:rPr>
      </w:pPr>
      <w:r w:rsidRPr="006E2165">
        <w:rPr>
          <w:rFonts w:ascii="Cambria" w:hAnsi="Cambria"/>
          <w:b/>
        </w:rPr>
        <w:br w:type="page"/>
      </w:r>
    </w:p>
    <w:p w14:paraId="7EDBED2D" w14:textId="77777777" w:rsidR="00542888" w:rsidRPr="006E2165" w:rsidRDefault="00542888" w:rsidP="0003228B">
      <w:pPr>
        <w:pStyle w:val="ListParagraph"/>
        <w:tabs>
          <w:tab w:val="left" w:pos="-270"/>
          <w:tab w:val="left" w:pos="2520"/>
        </w:tabs>
        <w:spacing w:after="0" w:line="240" w:lineRule="auto"/>
        <w:ind w:hanging="720"/>
        <w:jc w:val="both"/>
        <w:rPr>
          <w:rFonts w:ascii="Cambria" w:hAnsi="Cambria"/>
          <w:b/>
        </w:rPr>
      </w:pPr>
      <w:r w:rsidRPr="006E2165">
        <w:rPr>
          <w:rFonts w:ascii="Cambria" w:hAnsi="Cambria"/>
          <w:b/>
        </w:rPr>
        <w:lastRenderedPageBreak/>
        <w:t xml:space="preserve">A. </w:t>
      </w:r>
      <w:r w:rsidR="00FA1ADD" w:rsidRPr="006E2165">
        <w:rPr>
          <w:rFonts w:ascii="Cambria" w:hAnsi="Cambria"/>
          <w:b/>
        </w:rPr>
        <w:t>Daftar Riwayat Hidup</w:t>
      </w:r>
    </w:p>
    <w:p w14:paraId="5626E3B0" w14:textId="77777777" w:rsidR="00542888" w:rsidRPr="006E2165" w:rsidRDefault="00542888" w:rsidP="0003228B">
      <w:pPr>
        <w:pStyle w:val="ListParagraph"/>
        <w:tabs>
          <w:tab w:val="left" w:pos="-270"/>
          <w:tab w:val="left" w:pos="2520"/>
        </w:tabs>
        <w:spacing w:after="0" w:line="240" w:lineRule="auto"/>
        <w:ind w:hanging="720"/>
        <w:jc w:val="both"/>
        <w:rPr>
          <w:rFonts w:ascii="Cambria" w:hAnsi="Cambria"/>
          <w:b/>
        </w:rPr>
      </w:pPr>
    </w:p>
    <w:p w14:paraId="64CE6CE0" w14:textId="77777777" w:rsidR="006E2165" w:rsidRDefault="00542888" w:rsidP="006E2165">
      <w:pPr>
        <w:pStyle w:val="ListParagraph"/>
        <w:tabs>
          <w:tab w:val="left" w:pos="-270"/>
          <w:tab w:val="left" w:pos="2268"/>
        </w:tabs>
        <w:spacing w:after="0" w:line="240" w:lineRule="auto"/>
        <w:ind w:hanging="720"/>
        <w:rPr>
          <w:rFonts w:ascii="Cambria" w:hAnsi="Cambria"/>
        </w:rPr>
      </w:pPr>
      <w:r w:rsidRPr="006E2165">
        <w:rPr>
          <w:rFonts w:ascii="Cambria" w:hAnsi="Cambria"/>
        </w:rPr>
        <w:t>1.</w:t>
      </w:r>
      <w:r w:rsidRPr="006E2165">
        <w:rPr>
          <w:rFonts w:ascii="Cambria" w:hAnsi="Cambria"/>
        </w:rPr>
        <w:tab/>
        <w:t>Nama</w:t>
      </w:r>
      <w:r w:rsidRPr="006E2165">
        <w:rPr>
          <w:rFonts w:ascii="Cambria" w:hAnsi="Cambria"/>
        </w:rPr>
        <w:tab/>
        <w:t xml:space="preserve">: </w:t>
      </w:r>
      <w:r w:rsidR="00D7743C" w:rsidRPr="006E2165">
        <w:rPr>
          <w:rFonts w:ascii="Cambria" w:hAnsi="Cambria"/>
        </w:rPr>
        <w:t>Prof.</w:t>
      </w:r>
      <w:r w:rsidR="00FA1ADD" w:rsidRPr="006E2165">
        <w:rPr>
          <w:rFonts w:ascii="Cambria" w:hAnsi="Cambria"/>
        </w:rPr>
        <w:t xml:space="preserve"> </w:t>
      </w:r>
      <w:r w:rsidRPr="006E2165">
        <w:rPr>
          <w:rFonts w:ascii="Cambria" w:hAnsi="Cambria"/>
        </w:rPr>
        <w:t xml:space="preserve">Dr. Ninis Agustini </w:t>
      </w:r>
      <w:r w:rsidR="006E2165">
        <w:rPr>
          <w:rFonts w:ascii="Cambria" w:hAnsi="Cambria"/>
        </w:rPr>
        <w:tab/>
        <w:t xml:space="preserve">  </w:t>
      </w:r>
    </w:p>
    <w:p w14:paraId="2CF9B905" w14:textId="6F49E746" w:rsidR="00542888" w:rsidRPr="006E2165" w:rsidRDefault="006E2165" w:rsidP="006E2165">
      <w:pPr>
        <w:pStyle w:val="ListParagraph"/>
        <w:tabs>
          <w:tab w:val="left" w:pos="-270"/>
          <w:tab w:val="left" w:pos="2268"/>
        </w:tabs>
        <w:spacing w:after="0" w:line="240" w:lineRule="auto"/>
        <w:ind w:hanging="720"/>
        <w:rPr>
          <w:rFonts w:ascii="Cambria" w:hAnsi="Cambria"/>
        </w:rPr>
      </w:pPr>
      <w:r>
        <w:rPr>
          <w:rFonts w:ascii="Cambria" w:hAnsi="Cambria"/>
        </w:rPr>
        <w:tab/>
      </w:r>
      <w:r>
        <w:rPr>
          <w:rFonts w:ascii="Cambria" w:hAnsi="Cambria"/>
        </w:rPr>
        <w:tab/>
        <w:t xml:space="preserve">  </w:t>
      </w:r>
      <w:r w:rsidR="00542888" w:rsidRPr="006E2165">
        <w:rPr>
          <w:rFonts w:ascii="Cambria" w:hAnsi="Cambria"/>
        </w:rPr>
        <w:t xml:space="preserve">Damayani. </w:t>
      </w:r>
      <w:r w:rsidR="008E1487" w:rsidRPr="006E2165">
        <w:rPr>
          <w:rFonts w:ascii="Cambria" w:hAnsi="Cambria"/>
        </w:rPr>
        <w:t xml:space="preserve">Dra., </w:t>
      </w:r>
      <w:r w:rsidR="00542888" w:rsidRPr="006E2165">
        <w:rPr>
          <w:rFonts w:ascii="Cambria" w:hAnsi="Cambria"/>
        </w:rPr>
        <w:t xml:space="preserve">M.Lib </w:t>
      </w:r>
    </w:p>
    <w:p w14:paraId="033BC5BE" w14:textId="77777777" w:rsidR="00542888" w:rsidRPr="006E2165" w:rsidRDefault="00542888" w:rsidP="006E2165">
      <w:pPr>
        <w:pStyle w:val="ListParagraph"/>
        <w:tabs>
          <w:tab w:val="left" w:pos="-270"/>
          <w:tab w:val="left" w:pos="2268"/>
        </w:tabs>
        <w:spacing w:after="0" w:line="240" w:lineRule="auto"/>
        <w:ind w:hanging="720"/>
        <w:rPr>
          <w:rFonts w:ascii="Cambria" w:hAnsi="Cambria"/>
        </w:rPr>
      </w:pPr>
      <w:r w:rsidRPr="006E2165">
        <w:rPr>
          <w:rFonts w:ascii="Cambria" w:hAnsi="Cambria"/>
        </w:rPr>
        <w:t>2.</w:t>
      </w:r>
      <w:r w:rsidRPr="006E2165">
        <w:rPr>
          <w:rFonts w:ascii="Cambria" w:hAnsi="Cambria"/>
        </w:rPr>
        <w:tab/>
        <w:t>NIP</w:t>
      </w:r>
      <w:r w:rsidRPr="006E2165">
        <w:rPr>
          <w:rFonts w:ascii="Cambria" w:hAnsi="Cambria"/>
        </w:rPr>
        <w:tab/>
        <w:t>: 195708221983032008</w:t>
      </w:r>
    </w:p>
    <w:p w14:paraId="5621969A" w14:textId="77777777" w:rsidR="006E2165" w:rsidRDefault="00542888" w:rsidP="006E2165">
      <w:pPr>
        <w:pStyle w:val="ListParagraph"/>
        <w:tabs>
          <w:tab w:val="left" w:pos="-270"/>
          <w:tab w:val="left" w:pos="2268"/>
        </w:tabs>
        <w:spacing w:after="0" w:line="240" w:lineRule="auto"/>
        <w:ind w:hanging="720"/>
        <w:rPr>
          <w:rFonts w:ascii="Cambria" w:hAnsi="Cambria"/>
        </w:rPr>
      </w:pPr>
      <w:r w:rsidRPr="006E2165">
        <w:rPr>
          <w:rFonts w:ascii="Cambria" w:hAnsi="Cambria"/>
        </w:rPr>
        <w:t>3</w:t>
      </w:r>
      <w:r w:rsidRPr="006E2165">
        <w:rPr>
          <w:rFonts w:ascii="Cambria" w:hAnsi="Cambria"/>
        </w:rPr>
        <w:tab/>
        <w:t>Bidang Ilmu</w:t>
      </w:r>
      <w:r w:rsidRPr="006E2165">
        <w:rPr>
          <w:rFonts w:ascii="Cambria" w:hAnsi="Cambria"/>
        </w:rPr>
        <w:tab/>
        <w:t xml:space="preserve">: Ilmu Komunikasi/Ilmu Informasi </w:t>
      </w:r>
    </w:p>
    <w:p w14:paraId="271DC418" w14:textId="4A9D65C9" w:rsidR="00542888" w:rsidRPr="006E2165" w:rsidRDefault="006E2165" w:rsidP="006E2165">
      <w:pPr>
        <w:pStyle w:val="ListParagraph"/>
        <w:tabs>
          <w:tab w:val="left" w:pos="-270"/>
          <w:tab w:val="left" w:pos="2268"/>
        </w:tabs>
        <w:spacing w:after="0" w:line="240" w:lineRule="auto"/>
        <w:ind w:hanging="720"/>
        <w:rPr>
          <w:rFonts w:ascii="Cambria" w:hAnsi="Cambria"/>
        </w:rPr>
      </w:pPr>
      <w:r>
        <w:rPr>
          <w:rFonts w:ascii="Cambria" w:hAnsi="Cambria"/>
        </w:rPr>
        <w:tab/>
      </w:r>
      <w:r>
        <w:rPr>
          <w:rFonts w:ascii="Cambria" w:hAnsi="Cambria"/>
        </w:rPr>
        <w:tab/>
        <w:t xml:space="preserve">  </w:t>
      </w:r>
      <w:r w:rsidR="00542888" w:rsidRPr="006E2165">
        <w:rPr>
          <w:rFonts w:ascii="Cambria" w:hAnsi="Cambria"/>
        </w:rPr>
        <w:t>dan Perpustakaan</w:t>
      </w:r>
    </w:p>
    <w:p w14:paraId="01F8297B" w14:textId="61D483E8" w:rsidR="006E2165" w:rsidRDefault="00542888" w:rsidP="006E2165">
      <w:pPr>
        <w:pStyle w:val="ListParagraph"/>
        <w:tabs>
          <w:tab w:val="left" w:pos="-270"/>
          <w:tab w:val="left" w:pos="2268"/>
        </w:tabs>
        <w:spacing w:after="0" w:line="240" w:lineRule="auto"/>
        <w:ind w:hanging="720"/>
        <w:rPr>
          <w:rFonts w:ascii="Cambria" w:hAnsi="Cambria"/>
        </w:rPr>
      </w:pPr>
      <w:r w:rsidRPr="006E2165">
        <w:rPr>
          <w:rFonts w:ascii="Cambria" w:hAnsi="Cambria"/>
        </w:rPr>
        <w:t>4.</w:t>
      </w:r>
      <w:r w:rsidRPr="006E2165">
        <w:rPr>
          <w:rFonts w:ascii="Cambria" w:hAnsi="Cambria"/>
        </w:rPr>
        <w:tab/>
        <w:t>Alamat Rumah</w:t>
      </w:r>
      <w:r w:rsidRPr="006E2165">
        <w:rPr>
          <w:rFonts w:ascii="Cambria" w:hAnsi="Cambria"/>
        </w:rPr>
        <w:tab/>
        <w:t xml:space="preserve">: Griya Awiligar. Jln. Awiligar </w:t>
      </w:r>
    </w:p>
    <w:p w14:paraId="3BF89DCB" w14:textId="30D5556A" w:rsidR="00542888" w:rsidRPr="006E2165" w:rsidRDefault="006E2165" w:rsidP="006E2165">
      <w:pPr>
        <w:pStyle w:val="ListParagraph"/>
        <w:tabs>
          <w:tab w:val="left" w:pos="-270"/>
          <w:tab w:val="left" w:pos="2268"/>
        </w:tabs>
        <w:spacing w:after="0" w:line="240" w:lineRule="auto"/>
        <w:ind w:hanging="720"/>
        <w:rPr>
          <w:rFonts w:ascii="Cambria" w:hAnsi="Cambria"/>
        </w:rPr>
      </w:pPr>
      <w:r>
        <w:rPr>
          <w:rFonts w:ascii="Cambria" w:hAnsi="Cambria"/>
        </w:rPr>
        <w:tab/>
      </w:r>
      <w:r>
        <w:rPr>
          <w:rFonts w:ascii="Cambria" w:hAnsi="Cambria"/>
        </w:rPr>
        <w:tab/>
        <w:t xml:space="preserve">  </w:t>
      </w:r>
      <w:r w:rsidR="00542888" w:rsidRPr="006E2165">
        <w:rPr>
          <w:rFonts w:ascii="Cambria" w:hAnsi="Cambria"/>
        </w:rPr>
        <w:t>Raya No. 1A  Bandung</w:t>
      </w:r>
    </w:p>
    <w:p w14:paraId="4BCA53C1" w14:textId="033AA033" w:rsidR="00542888" w:rsidRPr="006E2165" w:rsidRDefault="008E1487" w:rsidP="006E2165">
      <w:pPr>
        <w:pStyle w:val="ListParagraph"/>
        <w:tabs>
          <w:tab w:val="left" w:pos="-270"/>
          <w:tab w:val="left" w:pos="2268"/>
        </w:tabs>
        <w:spacing w:after="0" w:line="240" w:lineRule="auto"/>
        <w:ind w:hanging="720"/>
        <w:rPr>
          <w:rFonts w:ascii="Cambria" w:hAnsi="Cambria"/>
        </w:rPr>
      </w:pPr>
      <w:r w:rsidRPr="006E2165">
        <w:rPr>
          <w:rFonts w:ascii="Cambria" w:hAnsi="Cambria"/>
        </w:rPr>
        <w:t>5.</w:t>
      </w:r>
      <w:r w:rsidRPr="006E2165">
        <w:rPr>
          <w:rFonts w:ascii="Cambria" w:hAnsi="Cambria"/>
        </w:rPr>
        <w:tab/>
        <w:t>Telepon/HP</w:t>
      </w:r>
      <w:r w:rsidRPr="006E2165">
        <w:rPr>
          <w:rFonts w:ascii="Cambria" w:hAnsi="Cambria"/>
        </w:rPr>
        <w:tab/>
        <w:t xml:space="preserve">: </w:t>
      </w:r>
      <w:r w:rsidR="00542888" w:rsidRPr="006E2165">
        <w:rPr>
          <w:rFonts w:ascii="Cambria" w:hAnsi="Cambria"/>
        </w:rPr>
        <w:t>08122362322</w:t>
      </w:r>
    </w:p>
    <w:p w14:paraId="2BFBF93E" w14:textId="6BE5DA5D" w:rsidR="00542888" w:rsidRPr="006E2165" w:rsidRDefault="00542888" w:rsidP="006E2165">
      <w:pPr>
        <w:pStyle w:val="ListParagraph"/>
        <w:tabs>
          <w:tab w:val="left" w:pos="-270"/>
          <w:tab w:val="left" w:pos="2268"/>
        </w:tabs>
        <w:spacing w:after="0" w:line="240" w:lineRule="auto"/>
        <w:ind w:hanging="720"/>
        <w:rPr>
          <w:rFonts w:ascii="Cambria" w:hAnsi="Cambria"/>
        </w:rPr>
      </w:pPr>
      <w:r w:rsidRPr="006E2165">
        <w:rPr>
          <w:rFonts w:ascii="Cambria" w:hAnsi="Cambria"/>
        </w:rPr>
        <w:t>6.</w:t>
      </w:r>
      <w:r w:rsidRPr="006E2165">
        <w:rPr>
          <w:rFonts w:ascii="Cambria" w:hAnsi="Cambria"/>
        </w:rPr>
        <w:tab/>
        <w:t xml:space="preserve">Alamat </w:t>
      </w:r>
      <w:r w:rsidR="008E1487" w:rsidRPr="006E2165">
        <w:rPr>
          <w:rFonts w:ascii="Cambria" w:hAnsi="Cambria"/>
        </w:rPr>
        <w:t>Email</w:t>
      </w:r>
      <w:r w:rsidR="008E1487" w:rsidRPr="006E2165">
        <w:rPr>
          <w:rFonts w:ascii="Cambria" w:hAnsi="Cambria"/>
        </w:rPr>
        <w:tab/>
        <w:t>:</w:t>
      </w:r>
      <w:r w:rsidR="006E2165">
        <w:rPr>
          <w:rFonts w:ascii="Cambria" w:hAnsi="Cambria"/>
        </w:rPr>
        <w:t xml:space="preserve"> </w:t>
      </w:r>
      <w:r w:rsidR="008E1487" w:rsidRPr="006E2165">
        <w:rPr>
          <w:rFonts w:ascii="Cambria" w:hAnsi="Cambria"/>
        </w:rPr>
        <w:t>ninis.agustini@unpad.ac.id</w:t>
      </w:r>
      <w:r w:rsidRPr="006E2165">
        <w:rPr>
          <w:rFonts w:ascii="Cambria" w:hAnsi="Cambria"/>
        </w:rPr>
        <w:tab/>
      </w:r>
    </w:p>
    <w:p w14:paraId="7C95891A" w14:textId="77777777" w:rsidR="00542888" w:rsidRPr="006E2165" w:rsidRDefault="00542888" w:rsidP="006E2165">
      <w:pPr>
        <w:pStyle w:val="ListParagraph"/>
        <w:tabs>
          <w:tab w:val="left" w:pos="-270"/>
          <w:tab w:val="left" w:pos="2268"/>
        </w:tabs>
        <w:spacing w:after="0" w:line="240" w:lineRule="auto"/>
        <w:ind w:hanging="720"/>
        <w:rPr>
          <w:rFonts w:ascii="Cambria" w:hAnsi="Cambria"/>
        </w:rPr>
      </w:pPr>
      <w:r w:rsidRPr="006E2165">
        <w:rPr>
          <w:rFonts w:ascii="Cambria" w:hAnsi="Cambria"/>
        </w:rPr>
        <w:t>7.</w:t>
      </w:r>
      <w:r w:rsidRPr="006E2165">
        <w:rPr>
          <w:rFonts w:ascii="Cambria" w:hAnsi="Cambria"/>
        </w:rPr>
        <w:tab/>
        <w:t>Unit Kerja Asal</w:t>
      </w:r>
      <w:r w:rsidRPr="006E2165">
        <w:rPr>
          <w:rFonts w:ascii="Cambria" w:hAnsi="Cambria"/>
        </w:rPr>
        <w:tab/>
        <w:t xml:space="preserve">: Universitas Padjadjaran </w:t>
      </w:r>
    </w:p>
    <w:p w14:paraId="0B3CDE8D" w14:textId="77777777" w:rsidR="006E2165" w:rsidRPr="006E2165" w:rsidRDefault="00542888" w:rsidP="006E2165">
      <w:pPr>
        <w:pStyle w:val="ListParagraph"/>
        <w:tabs>
          <w:tab w:val="left" w:pos="-270"/>
          <w:tab w:val="left" w:pos="2268"/>
        </w:tabs>
        <w:spacing w:after="0" w:line="240" w:lineRule="auto"/>
        <w:ind w:hanging="709"/>
        <w:rPr>
          <w:rFonts w:ascii="Cambria" w:hAnsi="Cambria"/>
        </w:rPr>
      </w:pPr>
      <w:r w:rsidRPr="006E2165">
        <w:rPr>
          <w:rFonts w:ascii="Cambria" w:hAnsi="Cambria"/>
        </w:rPr>
        <w:t>8.</w:t>
      </w:r>
      <w:r w:rsidRPr="006E2165">
        <w:rPr>
          <w:rFonts w:ascii="Cambria" w:hAnsi="Cambria"/>
        </w:rPr>
        <w:tab/>
        <w:t>Alamat Kantor</w:t>
      </w:r>
      <w:r w:rsidRPr="006E2165">
        <w:rPr>
          <w:rFonts w:ascii="Cambria" w:hAnsi="Cambria"/>
        </w:rPr>
        <w:tab/>
        <w:t xml:space="preserve">: Jln. Bandung-Sumedang Km. 21 </w:t>
      </w:r>
    </w:p>
    <w:p w14:paraId="63397886" w14:textId="3323DE27" w:rsidR="006E2165" w:rsidRPr="006E2165" w:rsidRDefault="006E2165" w:rsidP="006E2165">
      <w:pPr>
        <w:pStyle w:val="ListParagraph"/>
        <w:tabs>
          <w:tab w:val="left" w:pos="-270"/>
          <w:tab w:val="left" w:pos="2268"/>
        </w:tabs>
        <w:spacing w:after="0" w:line="240" w:lineRule="auto"/>
        <w:ind w:right="-159" w:hanging="709"/>
        <w:rPr>
          <w:rFonts w:ascii="Cambria" w:hAnsi="Cambria"/>
          <w:lang w:val="sv-SE"/>
        </w:rPr>
      </w:pPr>
      <w:r w:rsidRPr="006E2165">
        <w:rPr>
          <w:rFonts w:ascii="Cambria" w:hAnsi="Cambria"/>
        </w:rPr>
        <w:tab/>
      </w:r>
      <w:r w:rsidRPr="006E2165">
        <w:rPr>
          <w:rFonts w:ascii="Cambria" w:hAnsi="Cambria"/>
        </w:rPr>
        <w:tab/>
        <w:t xml:space="preserve">  </w:t>
      </w:r>
      <w:r w:rsidR="00542888" w:rsidRPr="006E2165">
        <w:rPr>
          <w:rFonts w:ascii="Cambria" w:hAnsi="Cambria"/>
        </w:rPr>
        <w:t>Jatinangor</w:t>
      </w:r>
      <w:r w:rsidRPr="006E2165">
        <w:rPr>
          <w:rFonts w:ascii="Cambria" w:hAnsi="Cambria"/>
        </w:rPr>
        <w:t xml:space="preserve"> </w:t>
      </w:r>
      <w:r w:rsidR="00542888" w:rsidRPr="006E2165">
        <w:rPr>
          <w:rFonts w:ascii="Cambria" w:hAnsi="Cambria"/>
        </w:rPr>
        <w:t>Kab Sumedang</w:t>
      </w:r>
      <w:r w:rsidRPr="006E2165">
        <w:rPr>
          <w:rFonts w:ascii="Cambria" w:hAnsi="Cambria"/>
        </w:rPr>
        <w:t xml:space="preserve"> </w:t>
      </w:r>
      <w:r w:rsidR="00542888" w:rsidRPr="006E2165">
        <w:rPr>
          <w:rFonts w:ascii="Cambria" w:hAnsi="Cambria"/>
          <w:lang w:val="sv-SE"/>
        </w:rPr>
        <w:t xml:space="preserve">45363, </w:t>
      </w:r>
    </w:p>
    <w:p w14:paraId="5D36DDB1" w14:textId="62EC1030" w:rsidR="00542888" w:rsidRPr="006E2165" w:rsidRDefault="006E2165" w:rsidP="006E2165">
      <w:pPr>
        <w:pStyle w:val="ListParagraph"/>
        <w:tabs>
          <w:tab w:val="left" w:pos="-270"/>
          <w:tab w:val="left" w:pos="2268"/>
        </w:tabs>
        <w:spacing w:after="0" w:line="240" w:lineRule="auto"/>
        <w:ind w:right="-159" w:hanging="709"/>
        <w:rPr>
          <w:rFonts w:ascii="Cambria" w:hAnsi="Cambria"/>
          <w:lang w:val="sv-SE"/>
        </w:rPr>
      </w:pPr>
      <w:r w:rsidRPr="006E2165">
        <w:rPr>
          <w:rFonts w:ascii="Cambria" w:hAnsi="Cambria"/>
          <w:lang w:val="sv-SE"/>
        </w:rPr>
        <w:tab/>
      </w:r>
      <w:r w:rsidRPr="006E2165">
        <w:rPr>
          <w:rFonts w:ascii="Cambria" w:hAnsi="Cambria"/>
          <w:lang w:val="sv-SE"/>
        </w:rPr>
        <w:tab/>
        <w:t xml:space="preserve">  </w:t>
      </w:r>
      <w:r w:rsidR="00542888" w:rsidRPr="006E2165">
        <w:rPr>
          <w:rFonts w:ascii="Cambria" w:hAnsi="Cambria"/>
          <w:lang w:val="sv-SE"/>
        </w:rPr>
        <w:t>Telp./Fax</w:t>
      </w:r>
      <w:r w:rsidRPr="006E2165">
        <w:rPr>
          <w:rFonts w:ascii="Cambria" w:hAnsi="Cambria"/>
          <w:lang w:val="sv-SE"/>
        </w:rPr>
        <w:t xml:space="preserve"> </w:t>
      </w:r>
      <w:r w:rsidR="00542888" w:rsidRPr="006E2165">
        <w:rPr>
          <w:rFonts w:ascii="Cambria" w:hAnsi="Cambria"/>
          <w:lang w:val="sv-SE"/>
        </w:rPr>
        <w:t>022</w:t>
      </w:r>
      <w:r w:rsidRPr="006E2165">
        <w:rPr>
          <w:rFonts w:ascii="Cambria" w:hAnsi="Cambria"/>
          <w:lang w:val="sv-SE"/>
        </w:rPr>
        <w:t>-</w:t>
      </w:r>
      <w:r w:rsidR="00542888" w:rsidRPr="006E2165">
        <w:rPr>
          <w:rFonts w:ascii="Cambria" w:hAnsi="Cambria"/>
          <w:lang w:val="sv-SE"/>
        </w:rPr>
        <w:t>7796954–7794122</w:t>
      </w:r>
    </w:p>
    <w:p w14:paraId="1535F1FC" w14:textId="77777777" w:rsidR="006E2165" w:rsidRPr="006E2165" w:rsidRDefault="006E2165" w:rsidP="006E2165">
      <w:pPr>
        <w:pStyle w:val="ListParagraph"/>
        <w:tabs>
          <w:tab w:val="left" w:pos="-270"/>
          <w:tab w:val="left" w:pos="2520"/>
        </w:tabs>
        <w:spacing w:after="0" w:line="240" w:lineRule="auto"/>
        <w:ind w:right="-159" w:hanging="709"/>
        <w:rPr>
          <w:rFonts w:ascii="Cambria" w:hAnsi="Cambria"/>
          <w:lang w:val="sv-SE"/>
        </w:rPr>
      </w:pPr>
    </w:p>
    <w:p w14:paraId="1CE3C64A" w14:textId="77777777" w:rsidR="00542888" w:rsidRPr="006E2165" w:rsidRDefault="00542888" w:rsidP="0003228B">
      <w:pPr>
        <w:pStyle w:val="ListParagraph"/>
        <w:numPr>
          <w:ilvl w:val="0"/>
          <w:numId w:val="1"/>
        </w:numPr>
        <w:spacing w:after="0" w:line="240" w:lineRule="auto"/>
        <w:ind w:left="270" w:hanging="270"/>
        <w:rPr>
          <w:rFonts w:ascii="Cambria" w:hAnsi="Cambria"/>
          <w:b/>
          <w:lang w:val="id-ID"/>
        </w:rPr>
      </w:pPr>
      <w:r w:rsidRPr="006E2165">
        <w:rPr>
          <w:rFonts w:ascii="Cambria" w:hAnsi="Cambria"/>
          <w:b/>
          <w:lang w:val="id-ID"/>
        </w:rPr>
        <w:t>Riwayat Pendidikan</w:t>
      </w:r>
    </w:p>
    <w:p w14:paraId="693AC971" w14:textId="77777777" w:rsidR="00542888" w:rsidRPr="006E2165" w:rsidRDefault="00542888" w:rsidP="006E2165">
      <w:pPr>
        <w:pStyle w:val="ListParagraph"/>
        <w:numPr>
          <w:ilvl w:val="0"/>
          <w:numId w:val="7"/>
        </w:numPr>
        <w:spacing w:after="0" w:line="240" w:lineRule="auto"/>
        <w:ind w:left="709" w:hanging="349"/>
        <w:jc w:val="both"/>
        <w:rPr>
          <w:rFonts w:ascii="Cambria" w:hAnsi="Cambria"/>
        </w:rPr>
      </w:pPr>
      <w:r w:rsidRPr="006E2165">
        <w:rPr>
          <w:rFonts w:ascii="Cambria" w:hAnsi="Cambria"/>
        </w:rPr>
        <w:t>Doktor (Dr) Kajian Utama Ilmu Komunikasi Program Pascasarjana Universitas Padjadjaran, 2011</w:t>
      </w:r>
    </w:p>
    <w:p w14:paraId="0F4ED59C" w14:textId="77777777" w:rsidR="00542888" w:rsidRPr="006E2165" w:rsidRDefault="00542888" w:rsidP="006E2165">
      <w:pPr>
        <w:pStyle w:val="ListParagraph"/>
        <w:numPr>
          <w:ilvl w:val="0"/>
          <w:numId w:val="7"/>
        </w:numPr>
        <w:tabs>
          <w:tab w:val="left" w:pos="-270"/>
          <w:tab w:val="left" w:pos="-90"/>
        </w:tabs>
        <w:spacing w:after="0" w:line="240" w:lineRule="auto"/>
        <w:ind w:left="709" w:hanging="349"/>
        <w:jc w:val="both"/>
        <w:rPr>
          <w:rFonts w:ascii="Cambria" w:hAnsi="Cambria"/>
        </w:rPr>
      </w:pPr>
      <w:r w:rsidRPr="006E2165">
        <w:rPr>
          <w:rFonts w:ascii="Cambria" w:hAnsi="Cambria"/>
        </w:rPr>
        <w:t>Master in Librarianship  (M.Lib) Lulus Tahun 1990 dari Monash University, Australia</w:t>
      </w:r>
    </w:p>
    <w:p w14:paraId="5E65882E" w14:textId="77777777" w:rsidR="00542888" w:rsidRPr="006E2165" w:rsidRDefault="00542888" w:rsidP="006E2165">
      <w:pPr>
        <w:pStyle w:val="ListParagraph"/>
        <w:numPr>
          <w:ilvl w:val="0"/>
          <w:numId w:val="7"/>
        </w:numPr>
        <w:tabs>
          <w:tab w:val="left" w:pos="-270"/>
          <w:tab w:val="left" w:pos="-90"/>
        </w:tabs>
        <w:spacing w:after="0" w:line="240" w:lineRule="auto"/>
        <w:ind w:left="709" w:hanging="349"/>
        <w:jc w:val="both"/>
        <w:rPr>
          <w:rFonts w:ascii="Cambria" w:hAnsi="Cambria"/>
        </w:rPr>
      </w:pPr>
      <w:r w:rsidRPr="006E2165">
        <w:rPr>
          <w:rFonts w:ascii="Cambria" w:hAnsi="Cambria"/>
        </w:rPr>
        <w:t>Graduate Diploma in Librarianship (Grad. Dip. Lib.) Lulus Tahun 1988 dari Ballarat CAE, Australia</w:t>
      </w:r>
    </w:p>
    <w:p w14:paraId="782623A0" w14:textId="77777777" w:rsidR="00542888" w:rsidRPr="006E2165" w:rsidRDefault="00542888" w:rsidP="006E2165">
      <w:pPr>
        <w:pStyle w:val="ListParagraph"/>
        <w:numPr>
          <w:ilvl w:val="0"/>
          <w:numId w:val="7"/>
        </w:numPr>
        <w:tabs>
          <w:tab w:val="left" w:pos="-270"/>
          <w:tab w:val="left" w:pos="-90"/>
        </w:tabs>
        <w:spacing w:after="0" w:line="240" w:lineRule="auto"/>
        <w:ind w:left="709" w:hanging="349"/>
        <w:jc w:val="both"/>
        <w:rPr>
          <w:rFonts w:ascii="Cambria" w:hAnsi="Cambria"/>
        </w:rPr>
      </w:pPr>
      <w:r w:rsidRPr="006E2165">
        <w:rPr>
          <w:rFonts w:ascii="Cambria" w:hAnsi="Cambria"/>
        </w:rPr>
        <w:t xml:space="preserve">Sarjana Ilmu Publisistik (Dra) Lulus Tahun 1981 dari Universitas Padjajaran </w:t>
      </w:r>
    </w:p>
    <w:p w14:paraId="3EB0DCA2" w14:textId="77777777" w:rsidR="006E2165" w:rsidRPr="006E2165" w:rsidRDefault="006E2165" w:rsidP="0003228B">
      <w:pPr>
        <w:pStyle w:val="ListParagraph"/>
        <w:spacing w:after="0" w:line="240" w:lineRule="auto"/>
        <w:ind w:left="0"/>
        <w:rPr>
          <w:rFonts w:ascii="Cambria" w:hAnsi="Cambria"/>
          <w:b/>
        </w:rPr>
      </w:pPr>
    </w:p>
    <w:p w14:paraId="0DB7C8EC" w14:textId="77777777" w:rsidR="001241C3" w:rsidRPr="006E2165" w:rsidRDefault="001241C3" w:rsidP="0003228B">
      <w:pPr>
        <w:pStyle w:val="ListParagraph"/>
        <w:spacing w:after="0" w:line="240" w:lineRule="auto"/>
        <w:ind w:left="0"/>
        <w:rPr>
          <w:rFonts w:ascii="Cambria" w:hAnsi="Cambria"/>
          <w:b/>
        </w:rPr>
      </w:pPr>
      <w:r w:rsidRPr="006E2165">
        <w:rPr>
          <w:rFonts w:ascii="Cambria" w:hAnsi="Cambria"/>
          <w:b/>
        </w:rPr>
        <w:t>2. Data Keluarga</w:t>
      </w:r>
    </w:p>
    <w:tbl>
      <w:tblPr>
        <w:tblStyle w:val="TableGrid"/>
        <w:tblW w:w="5387" w:type="dxa"/>
        <w:tblInd w:w="137" w:type="dxa"/>
        <w:tblLook w:val="04A0" w:firstRow="1" w:lastRow="0" w:firstColumn="1" w:lastColumn="0" w:noHBand="0" w:noVBand="1"/>
      </w:tblPr>
      <w:tblGrid>
        <w:gridCol w:w="606"/>
        <w:gridCol w:w="3102"/>
        <w:gridCol w:w="1679"/>
      </w:tblGrid>
      <w:tr w:rsidR="008A3624" w:rsidRPr="006E2165" w14:paraId="1097ED5D" w14:textId="77777777" w:rsidTr="006E2165">
        <w:tc>
          <w:tcPr>
            <w:tcW w:w="606" w:type="dxa"/>
          </w:tcPr>
          <w:p w14:paraId="5EA3CC51" w14:textId="77777777" w:rsidR="008A3624" w:rsidRPr="006E2165" w:rsidRDefault="008A3624" w:rsidP="0003228B">
            <w:pPr>
              <w:pStyle w:val="ListParagraph"/>
              <w:spacing w:after="0" w:line="240" w:lineRule="auto"/>
              <w:ind w:left="0"/>
              <w:rPr>
                <w:rFonts w:ascii="Cambria" w:hAnsi="Cambria"/>
                <w:b/>
              </w:rPr>
            </w:pPr>
            <w:r w:rsidRPr="006E2165">
              <w:rPr>
                <w:rFonts w:ascii="Cambria" w:hAnsi="Cambria"/>
                <w:b/>
              </w:rPr>
              <w:t>No</w:t>
            </w:r>
          </w:p>
        </w:tc>
        <w:tc>
          <w:tcPr>
            <w:tcW w:w="3102" w:type="dxa"/>
          </w:tcPr>
          <w:p w14:paraId="4CE21D4F" w14:textId="77777777" w:rsidR="008A3624" w:rsidRPr="006E2165" w:rsidRDefault="008A3624" w:rsidP="0003228B">
            <w:pPr>
              <w:pStyle w:val="ListParagraph"/>
              <w:spacing w:after="0" w:line="240" w:lineRule="auto"/>
              <w:ind w:left="0"/>
              <w:rPr>
                <w:rFonts w:ascii="Cambria" w:hAnsi="Cambria"/>
                <w:b/>
              </w:rPr>
            </w:pPr>
            <w:r w:rsidRPr="006E2165">
              <w:rPr>
                <w:rFonts w:ascii="Cambria" w:hAnsi="Cambria"/>
                <w:b/>
              </w:rPr>
              <w:t>Nama</w:t>
            </w:r>
          </w:p>
        </w:tc>
        <w:tc>
          <w:tcPr>
            <w:tcW w:w="1679" w:type="dxa"/>
          </w:tcPr>
          <w:p w14:paraId="198B5065" w14:textId="77777777" w:rsidR="008A3624" w:rsidRPr="006E2165" w:rsidRDefault="008A3624" w:rsidP="0003228B">
            <w:pPr>
              <w:pStyle w:val="ListParagraph"/>
              <w:spacing w:after="0" w:line="240" w:lineRule="auto"/>
              <w:ind w:left="0"/>
              <w:rPr>
                <w:rFonts w:ascii="Cambria" w:hAnsi="Cambria"/>
                <w:b/>
              </w:rPr>
            </w:pPr>
            <w:r w:rsidRPr="006E2165">
              <w:rPr>
                <w:rFonts w:ascii="Cambria" w:hAnsi="Cambria"/>
                <w:b/>
              </w:rPr>
              <w:t>Status</w:t>
            </w:r>
          </w:p>
        </w:tc>
      </w:tr>
      <w:tr w:rsidR="008A3624" w:rsidRPr="006E2165" w14:paraId="2923483B" w14:textId="77777777" w:rsidTr="006E2165">
        <w:tc>
          <w:tcPr>
            <w:tcW w:w="606" w:type="dxa"/>
          </w:tcPr>
          <w:p w14:paraId="2F79C4E1" w14:textId="77777777" w:rsidR="008A3624" w:rsidRPr="006E2165" w:rsidRDefault="008A3624" w:rsidP="0003228B">
            <w:pPr>
              <w:pStyle w:val="ListParagraph"/>
              <w:spacing w:after="0" w:line="240" w:lineRule="auto"/>
              <w:ind w:left="0"/>
              <w:rPr>
                <w:rFonts w:ascii="Cambria" w:hAnsi="Cambria"/>
              </w:rPr>
            </w:pPr>
            <w:r w:rsidRPr="006E2165">
              <w:rPr>
                <w:rFonts w:ascii="Cambria" w:hAnsi="Cambria"/>
              </w:rPr>
              <w:t>1</w:t>
            </w:r>
          </w:p>
        </w:tc>
        <w:tc>
          <w:tcPr>
            <w:tcW w:w="3102" w:type="dxa"/>
          </w:tcPr>
          <w:p w14:paraId="6D82B923"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Dodi Djauhari Hidayat</w:t>
            </w:r>
          </w:p>
        </w:tc>
        <w:tc>
          <w:tcPr>
            <w:tcW w:w="1679" w:type="dxa"/>
          </w:tcPr>
          <w:p w14:paraId="4B0565E8" w14:textId="77777777" w:rsidR="008A3624" w:rsidRPr="006E2165" w:rsidRDefault="008A3624" w:rsidP="0003228B">
            <w:pPr>
              <w:pStyle w:val="ListParagraph"/>
              <w:spacing w:after="0" w:line="240" w:lineRule="auto"/>
              <w:ind w:left="0"/>
              <w:rPr>
                <w:rFonts w:ascii="Cambria" w:hAnsi="Cambria"/>
              </w:rPr>
            </w:pPr>
            <w:r w:rsidRPr="006E2165">
              <w:rPr>
                <w:rFonts w:ascii="Cambria" w:hAnsi="Cambria"/>
              </w:rPr>
              <w:t>Suami</w:t>
            </w:r>
          </w:p>
        </w:tc>
      </w:tr>
      <w:tr w:rsidR="008A3624" w:rsidRPr="006E2165" w14:paraId="648FFA0F" w14:textId="77777777" w:rsidTr="006E2165">
        <w:tc>
          <w:tcPr>
            <w:tcW w:w="606" w:type="dxa"/>
          </w:tcPr>
          <w:p w14:paraId="4996B5D5" w14:textId="77777777" w:rsidR="008A3624" w:rsidRPr="006E2165" w:rsidRDefault="008A3624" w:rsidP="0003228B">
            <w:pPr>
              <w:pStyle w:val="ListParagraph"/>
              <w:spacing w:after="0" w:line="240" w:lineRule="auto"/>
              <w:ind w:left="0"/>
              <w:rPr>
                <w:rFonts w:ascii="Cambria" w:hAnsi="Cambria"/>
              </w:rPr>
            </w:pPr>
            <w:r w:rsidRPr="006E2165">
              <w:rPr>
                <w:rFonts w:ascii="Cambria" w:hAnsi="Cambria"/>
              </w:rPr>
              <w:t>2</w:t>
            </w:r>
          </w:p>
        </w:tc>
        <w:tc>
          <w:tcPr>
            <w:tcW w:w="3102" w:type="dxa"/>
          </w:tcPr>
          <w:p w14:paraId="35CA8146"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 xml:space="preserve">Astari Anindita Maharani </w:t>
            </w:r>
          </w:p>
        </w:tc>
        <w:tc>
          <w:tcPr>
            <w:tcW w:w="1679" w:type="dxa"/>
          </w:tcPr>
          <w:p w14:paraId="34CE2C8D" w14:textId="77777777" w:rsidR="008A3624" w:rsidRPr="006E2165" w:rsidRDefault="008A3624" w:rsidP="0003228B">
            <w:pPr>
              <w:pStyle w:val="ListParagraph"/>
              <w:spacing w:after="0" w:line="240" w:lineRule="auto"/>
              <w:ind w:left="0"/>
              <w:rPr>
                <w:rFonts w:ascii="Cambria" w:hAnsi="Cambria"/>
              </w:rPr>
            </w:pPr>
            <w:r w:rsidRPr="006E2165">
              <w:rPr>
                <w:rFonts w:ascii="Cambria" w:hAnsi="Cambria"/>
              </w:rPr>
              <w:t>Anak</w:t>
            </w:r>
          </w:p>
        </w:tc>
      </w:tr>
      <w:tr w:rsidR="008A3624" w:rsidRPr="006E2165" w14:paraId="1966309A" w14:textId="77777777" w:rsidTr="006E2165">
        <w:tc>
          <w:tcPr>
            <w:tcW w:w="606" w:type="dxa"/>
          </w:tcPr>
          <w:p w14:paraId="0278ED51" w14:textId="77777777" w:rsidR="008A3624" w:rsidRPr="006E2165" w:rsidRDefault="008A3624" w:rsidP="0003228B">
            <w:pPr>
              <w:pStyle w:val="ListParagraph"/>
              <w:spacing w:after="0" w:line="240" w:lineRule="auto"/>
              <w:ind w:left="0"/>
              <w:rPr>
                <w:rFonts w:ascii="Cambria" w:hAnsi="Cambria"/>
              </w:rPr>
            </w:pPr>
            <w:r w:rsidRPr="006E2165">
              <w:rPr>
                <w:rFonts w:ascii="Cambria" w:hAnsi="Cambria"/>
              </w:rPr>
              <w:t>3</w:t>
            </w:r>
          </w:p>
        </w:tc>
        <w:tc>
          <w:tcPr>
            <w:tcW w:w="3102" w:type="dxa"/>
          </w:tcPr>
          <w:p w14:paraId="7434E40F"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Astrid Arnisa Yunita</w:t>
            </w:r>
          </w:p>
        </w:tc>
        <w:tc>
          <w:tcPr>
            <w:tcW w:w="1679" w:type="dxa"/>
          </w:tcPr>
          <w:p w14:paraId="2C1E1707"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Anak</w:t>
            </w:r>
          </w:p>
        </w:tc>
      </w:tr>
      <w:tr w:rsidR="008A3624" w:rsidRPr="006E2165" w14:paraId="41A1B970" w14:textId="77777777" w:rsidTr="006E2165">
        <w:tc>
          <w:tcPr>
            <w:tcW w:w="606" w:type="dxa"/>
          </w:tcPr>
          <w:p w14:paraId="00633B3F" w14:textId="77777777" w:rsidR="008A3624" w:rsidRPr="006E2165" w:rsidRDefault="008A3624" w:rsidP="0003228B">
            <w:pPr>
              <w:pStyle w:val="ListParagraph"/>
              <w:spacing w:after="0" w:line="240" w:lineRule="auto"/>
              <w:ind w:left="0"/>
              <w:rPr>
                <w:rFonts w:ascii="Cambria" w:hAnsi="Cambria"/>
              </w:rPr>
            </w:pPr>
            <w:r w:rsidRPr="006E2165">
              <w:rPr>
                <w:rFonts w:ascii="Cambria" w:hAnsi="Cambria"/>
              </w:rPr>
              <w:t>4</w:t>
            </w:r>
          </w:p>
        </w:tc>
        <w:tc>
          <w:tcPr>
            <w:tcW w:w="3102" w:type="dxa"/>
          </w:tcPr>
          <w:p w14:paraId="79E4954F"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Tubagus Mochamad Furqon</w:t>
            </w:r>
          </w:p>
        </w:tc>
        <w:tc>
          <w:tcPr>
            <w:tcW w:w="1679" w:type="dxa"/>
          </w:tcPr>
          <w:p w14:paraId="5140E518"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Menantu</w:t>
            </w:r>
          </w:p>
        </w:tc>
      </w:tr>
      <w:tr w:rsidR="008A3624" w:rsidRPr="006E2165" w14:paraId="6EF1E70F" w14:textId="77777777" w:rsidTr="006E2165">
        <w:tc>
          <w:tcPr>
            <w:tcW w:w="606" w:type="dxa"/>
          </w:tcPr>
          <w:p w14:paraId="7453D0DB" w14:textId="77777777" w:rsidR="008A3624" w:rsidRPr="006E2165" w:rsidRDefault="008A3624" w:rsidP="0003228B">
            <w:pPr>
              <w:pStyle w:val="ListParagraph"/>
              <w:spacing w:after="0" w:line="240" w:lineRule="auto"/>
              <w:ind w:left="0"/>
              <w:rPr>
                <w:rFonts w:ascii="Cambria" w:hAnsi="Cambria"/>
              </w:rPr>
            </w:pPr>
            <w:r w:rsidRPr="006E2165">
              <w:rPr>
                <w:rFonts w:ascii="Cambria" w:hAnsi="Cambria"/>
              </w:rPr>
              <w:t>5</w:t>
            </w:r>
          </w:p>
        </w:tc>
        <w:tc>
          <w:tcPr>
            <w:tcW w:w="3102" w:type="dxa"/>
          </w:tcPr>
          <w:p w14:paraId="4E805339"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Ratu Hazrina Lathifah</w:t>
            </w:r>
          </w:p>
        </w:tc>
        <w:tc>
          <w:tcPr>
            <w:tcW w:w="1679" w:type="dxa"/>
          </w:tcPr>
          <w:p w14:paraId="2C05A0AD"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Cucu</w:t>
            </w:r>
          </w:p>
        </w:tc>
      </w:tr>
      <w:tr w:rsidR="008A3624" w:rsidRPr="006E2165" w14:paraId="450D131F" w14:textId="77777777" w:rsidTr="006E2165">
        <w:tc>
          <w:tcPr>
            <w:tcW w:w="606" w:type="dxa"/>
          </w:tcPr>
          <w:p w14:paraId="513A1EF6" w14:textId="77777777" w:rsidR="008A3624" w:rsidRPr="006E2165" w:rsidRDefault="008A3624" w:rsidP="0003228B">
            <w:pPr>
              <w:pStyle w:val="ListParagraph"/>
              <w:spacing w:after="0" w:line="240" w:lineRule="auto"/>
              <w:ind w:left="0"/>
              <w:rPr>
                <w:rFonts w:ascii="Cambria" w:hAnsi="Cambria"/>
              </w:rPr>
            </w:pPr>
            <w:r w:rsidRPr="006E2165">
              <w:rPr>
                <w:rFonts w:ascii="Cambria" w:hAnsi="Cambria"/>
              </w:rPr>
              <w:lastRenderedPageBreak/>
              <w:t>6</w:t>
            </w:r>
          </w:p>
        </w:tc>
        <w:tc>
          <w:tcPr>
            <w:tcW w:w="3102" w:type="dxa"/>
          </w:tcPr>
          <w:p w14:paraId="3DC2AE97"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Tubagus Muhammad Husain Abdillah</w:t>
            </w:r>
          </w:p>
        </w:tc>
        <w:tc>
          <w:tcPr>
            <w:tcW w:w="1679" w:type="dxa"/>
          </w:tcPr>
          <w:p w14:paraId="70B0ADEB"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Cucu</w:t>
            </w:r>
          </w:p>
        </w:tc>
      </w:tr>
      <w:tr w:rsidR="008A3624" w:rsidRPr="006E2165" w14:paraId="4A32E675" w14:textId="77777777" w:rsidTr="006E2165">
        <w:tc>
          <w:tcPr>
            <w:tcW w:w="606" w:type="dxa"/>
          </w:tcPr>
          <w:p w14:paraId="21A364C1" w14:textId="77777777" w:rsidR="008A3624" w:rsidRPr="006E2165" w:rsidRDefault="008A3624" w:rsidP="0003228B">
            <w:pPr>
              <w:pStyle w:val="ListParagraph"/>
              <w:spacing w:after="0" w:line="240" w:lineRule="auto"/>
              <w:ind w:left="0"/>
              <w:rPr>
                <w:rFonts w:ascii="Cambria" w:hAnsi="Cambria"/>
              </w:rPr>
            </w:pPr>
            <w:r w:rsidRPr="006E2165">
              <w:rPr>
                <w:rFonts w:ascii="Cambria" w:hAnsi="Cambria"/>
              </w:rPr>
              <w:t>7</w:t>
            </w:r>
          </w:p>
        </w:tc>
        <w:tc>
          <w:tcPr>
            <w:tcW w:w="3102" w:type="dxa"/>
          </w:tcPr>
          <w:p w14:paraId="145D0773"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Ratu Hafizatun Nafisah</w:t>
            </w:r>
          </w:p>
        </w:tc>
        <w:tc>
          <w:tcPr>
            <w:tcW w:w="1679" w:type="dxa"/>
          </w:tcPr>
          <w:p w14:paraId="4FF37741"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Cucu</w:t>
            </w:r>
          </w:p>
        </w:tc>
      </w:tr>
      <w:tr w:rsidR="008A3624" w:rsidRPr="006E2165" w14:paraId="78BF6AEB" w14:textId="77777777" w:rsidTr="006E2165">
        <w:tc>
          <w:tcPr>
            <w:tcW w:w="606" w:type="dxa"/>
          </w:tcPr>
          <w:p w14:paraId="1DBFFB49" w14:textId="77777777" w:rsidR="008A3624" w:rsidRPr="006E2165" w:rsidRDefault="008A3624" w:rsidP="0003228B">
            <w:pPr>
              <w:pStyle w:val="ListParagraph"/>
              <w:spacing w:after="0" w:line="240" w:lineRule="auto"/>
              <w:ind w:left="0"/>
              <w:rPr>
                <w:rFonts w:ascii="Cambria" w:hAnsi="Cambria"/>
              </w:rPr>
            </w:pPr>
            <w:r w:rsidRPr="006E2165">
              <w:rPr>
                <w:rFonts w:ascii="Cambria" w:hAnsi="Cambria"/>
              </w:rPr>
              <w:t>8</w:t>
            </w:r>
          </w:p>
        </w:tc>
        <w:tc>
          <w:tcPr>
            <w:tcW w:w="3102" w:type="dxa"/>
          </w:tcPr>
          <w:p w14:paraId="6917DEC2"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Ratu Hamidah Mumtazah</w:t>
            </w:r>
          </w:p>
        </w:tc>
        <w:tc>
          <w:tcPr>
            <w:tcW w:w="1679" w:type="dxa"/>
          </w:tcPr>
          <w:p w14:paraId="53C99E01" w14:textId="77777777" w:rsidR="008A3624" w:rsidRPr="006E2165" w:rsidRDefault="00304EBE" w:rsidP="0003228B">
            <w:pPr>
              <w:pStyle w:val="ListParagraph"/>
              <w:spacing w:after="0" w:line="240" w:lineRule="auto"/>
              <w:ind w:left="0"/>
              <w:rPr>
                <w:rFonts w:ascii="Cambria" w:hAnsi="Cambria"/>
              </w:rPr>
            </w:pPr>
            <w:r w:rsidRPr="006E2165">
              <w:rPr>
                <w:rFonts w:ascii="Cambria" w:hAnsi="Cambria"/>
              </w:rPr>
              <w:t>Cucu</w:t>
            </w:r>
            <w:r w:rsidR="00283ED7" w:rsidRPr="006E2165">
              <w:rPr>
                <w:rFonts w:ascii="Cambria" w:hAnsi="Cambria"/>
              </w:rPr>
              <w:t xml:space="preserve"> </w:t>
            </w:r>
          </w:p>
        </w:tc>
      </w:tr>
    </w:tbl>
    <w:p w14:paraId="6275C26A" w14:textId="77777777" w:rsidR="001241C3" w:rsidRPr="006E2165" w:rsidRDefault="001241C3" w:rsidP="0003228B">
      <w:pPr>
        <w:pStyle w:val="ListParagraph"/>
        <w:spacing w:after="0" w:line="240" w:lineRule="auto"/>
        <w:ind w:left="0"/>
        <w:rPr>
          <w:rFonts w:ascii="Cambria" w:hAnsi="Cambria"/>
          <w:b/>
        </w:rPr>
      </w:pPr>
    </w:p>
    <w:p w14:paraId="5AB03EE3" w14:textId="77777777" w:rsidR="00542888" w:rsidRPr="006E2165" w:rsidRDefault="00542888" w:rsidP="0003228B">
      <w:pPr>
        <w:pStyle w:val="ListParagraph"/>
        <w:spacing w:after="0" w:line="240" w:lineRule="auto"/>
        <w:ind w:left="0"/>
        <w:rPr>
          <w:rFonts w:ascii="Cambria" w:hAnsi="Cambria"/>
          <w:b/>
          <w:lang w:val="id-ID"/>
        </w:rPr>
      </w:pPr>
      <w:r w:rsidRPr="006E2165">
        <w:rPr>
          <w:rFonts w:ascii="Cambria" w:hAnsi="Cambria"/>
          <w:b/>
        </w:rPr>
        <w:t xml:space="preserve">B. </w:t>
      </w:r>
      <w:r w:rsidRPr="006E2165">
        <w:rPr>
          <w:rFonts w:ascii="Cambria" w:hAnsi="Cambria"/>
          <w:b/>
          <w:lang w:val="id-ID"/>
        </w:rPr>
        <w:t>Pengalaman Penelitian Dalam 5 Tahun Terakhir</w:t>
      </w:r>
    </w:p>
    <w:tbl>
      <w:tblPr>
        <w:tblW w:w="532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561"/>
        <w:gridCol w:w="1749"/>
      </w:tblGrid>
      <w:tr w:rsidR="00542888" w:rsidRPr="006E2165" w14:paraId="534E646C" w14:textId="77777777" w:rsidTr="006E2165">
        <w:tc>
          <w:tcPr>
            <w:tcW w:w="1016" w:type="dxa"/>
          </w:tcPr>
          <w:p w14:paraId="36697743"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b/>
                <w:sz w:val="20"/>
                <w:szCs w:val="20"/>
              </w:rPr>
            </w:pPr>
            <w:r w:rsidRPr="006E2165">
              <w:rPr>
                <w:rFonts w:ascii="Cambria" w:hAnsi="Cambria"/>
                <w:b/>
                <w:sz w:val="20"/>
                <w:szCs w:val="20"/>
              </w:rPr>
              <w:t xml:space="preserve">Tahun </w:t>
            </w:r>
          </w:p>
        </w:tc>
        <w:tc>
          <w:tcPr>
            <w:tcW w:w="2561" w:type="dxa"/>
          </w:tcPr>
          <w:p w14:paraId="0711154B" w14:textId="77777777" w:rsidR="00542888" w:rsidRPr="006E2165" w:rsidRDefault="00542888" w:rsidP="006E2165">
            <w:pPr>
              <w:pStyle w:val="ListParagraph"/>
              <w:tabs>
                <w:tab w:val="left" w:pos="-270"/>
                <w:tab w:val="left" w:pos="-90"/>
              </w:tabs>
              <w:spacing w:after="0" w:line="240" w:lineRule="auto"/>
              <w:ind w:left="0"/>
              <w:jc w:val="center"/>
              <w:rPr>
                <w:rFonts w:ascii="Cambria" w:hAnsi="Cambria"/>
                <w:b/>
                <w:sz w:val="20"/>
                <w:szCs w:val="20"/>
              </w:rPr>
            </w:pPr>
            <w:r w:rsidRPr="006E2165">
              <w:rPr>
                <w:rFonts w:ascii="Cambria" w:hAnsi="Cambria"/>
                <w:b/>
                <w:sz w:val="20"/>
                <w:szCs w:val="20"/>
              </w:rPr>
              <w:t>Judul</w:t>
            </w:r>
          </w:p>
        </w:tc>
        <w:tc>
          <w:tcPr>
            <w:tcW w:w="1749" w:type="dxa"/>
          </w:tcPr>
          <w:p w14:paraId="356A8A74" w14:textId="77777777" w:rsidR="00542888" w:rsidRPr="006E2165" w:rsidRDefault="00542888" w:rsidP="006E2165">
            <w:pPr>
              <w:pStyle w:val="ListParagraph"/>
              <w:tabs>
                <w:tab w:val="left" w:pos="-270"/>
                <w:tab w:val="left" w:pos="-90"/>
              </w:tabs>
              <w:spacing w:after="0" w:line="240" w:lineRule="auto"/>
              <w:ind w:left="0"/>
              <w:jc w:val="center"/>
              <w:rPr>
                <w:rFonts w:ascii="Cambria" w:hAnsi="Cambria"/>
                <w:b/>
                <w:sz w:val="20"/>
                <w:szCs w:val="20"/>
              </w:rPr>
            </w:pPr>
            <w:r w:rsidRPr="006E2165">
              <w:rPr>
                <w:rFonts w:ascii="Cambria" w:hAnsi="Cambria"/>
                <w:b/>
                <w:sz w:val="20"/>
                <w:szCs w:val="20"/>
              </w:rPr>
              <w:t>Pembiayaan</w:t>
            </w:r>
          </w:p>
        </w:tc>
      </w:tr>
      <w:tr w:rsidR="00542888" w:rsidRPr="006E2165" w14:paraId="2A076ADA" w14:textId="77777777" w:rsidTr="006E2165">
        <w:trPr>
          <w:trHeight w:val="458"/>
        </w:trPr>
        <w:tc>
          <w:tcPr>
            <w:tcW w:w="1016" w:type="dxa"/>
          </w:tcPr>
          <w:p w14:paraId="016F6CBD"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2004</w:t>
            </w:r>
          </w:p>
        </w:tc>
        <w:tc>
          <w:tcPr>
            <w:tcW w:w="2561" w:type="dxa"/>
          </w:tcPr>
          <w:p w14:paraId="2AAB388C" w14:textId="77777777" w:rsidR="00542888" w:rsidRPr="006E2165" w:rsidRDefault="00542888" w:rsidP="006E2165">
            <w:pPr>
              <w:spacing w:after="0" w:line="240" w:lineRule="auto"/>
              <w:rPr>
                <w:rFonts w:ascii="Cambria" w:eastAsia="Arial Unicode MS" w:hAnsi="Cambria"/>
                <w:sz w:val="20"/>
                <w:szCs w:val="20"/>
                <w:lang w:eastAsia="id-ID"/>
              </w:rPr>
            </w:pPr>
            <w:r w:rsidRPr="006E2165">
              <w:rPr>
                <w:rFonts w:ascii="Cambria" w:eastAsia="Arial Unicode MS" w:hAnsi="Cambria"/>
                <w:sz w:val="20"/>
                <w:szCs w:val="20"/>
                <w:lang w:eastAsia="id-ID"/>
              </w:rPr>
              <w:t>Internet dan Masyarakat Informasi (Terpaan Internet pada Masyarakat Kota Tasikmalaya)</w:t>
            </w:r>
          </w:p>
        </w:tc>
        <w:tc>
          <w:tcPr>
            <w:tcW w:w="1749" w:type="dxa"/>
          </w:tcPr>
          <w:p w14:paraId="05A51AF2" w14:textId="77777777" w:rsidR="00542888" w:rsidRPr="006E2165" w:rsidRDefault="00542888" w:rsidP="006E2165">
            <w:pPr>
              <w:tabs>
                <w:tab w:val="left" w:pos="630"/>
              </w:tabs>
              <w:spacing w:after="0" w:line="240" w:lineRule="auto"/>
              <w:rPr>
                <w:rFonts w:ascii="Cambria" w:eastAsia="Arial Unicode MS" w:hAnsi="Cambria"/>
                <w:sz w:val="20"/>
                <w:szCs w:val="20"/>
                <w:lang w:eastAsia="id-ID"/>
              </w:rPr>
            </w:pPr>
            <w:r w:rsidRPr="006E2165">
              <w:rPr>
                <w:rFonts w:ascii="Cambria" w:eastAsia="Arial Unicode MS" w:hAnsi="Cambria"/>
                <w:sz w:val="20"/>
                <w:szCs w:val="20"/>
                <w:lang w:eastAsia="id-ID"/>
              </w:rPr>
              <w:t>Lembaga Penelitian UNPAD</w:t>
            </w:r>
          </w:p>
        </w:tc>
      </w:tr>
      <w:tr w:rsidR="00542888" w:rsidRPr="006E2165" w14:paraId="2B8D4CD7" w14:textId="77777777" w:rsidTr="006E2165">
        <w:tc>
          <w:tcPr>
            <w:tcW w:w="1016" w:type="dxa"/>
          </w:tcPr>
          <w:p w14:paraId="799B007A"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2005</w:t>
            </w:r>
          </w:p>
        </w:tc>
        <w:tc>
          <w:tcPr>
            <w:tcW w:w="2561" w:type="dxa"/>
          </w:tcPr>
          <w:p w14:paraId="4A6E3142" w14:textId="77777777" w:rsidR="00542888" w:rsidRPr="006E2165" w:rsidRDefault="00542888" w:rsidP="006E2165">
            <w:pPr>
              <w:tabs>
                <w:tab w:val="left" w:pos="630"/>
              </w:tabs>
              <w:spacing w:after="0" w:line="240" w:lineRule="auto"/>
              <w:rPr>
                <w:rFonts w:ascii="Cambria" w:eastAsia="Arial Unicode MS" w:hAnsi="Cambria"/>
                <w:sz w:val="20"/>
                <w:szCs w:val="20"/>
                <w:lang w:eastAsia="id-ID"/>
              </w:rPr>
            </w:pPr>
            <w:r w:rsidRPr="006E2165">
              <w:rPr>
                <w:rFonts w:ascii="Cambria" w:eastAsia="Arial Unicode MS" w:hAnsi="Cambria"/>
                <w:sz w:val="20"/>
                <w:szCs w:val="20"/>
                <w:lang w:val="sv-SE" w:eastAsia="id-ID"/>
              </w:rPr>
              <w:t>Perbedaan persepsi dan perilaku remaja kota dan desa terhadap paket siaran IPTEK di televisi, kerja sama dengan Puspitek Serpong Tangerang</w:t>
            </w:r>
          </w:p>
        </w:tc>
        <w:tc>
          <w:tcPr>
            <w:tcW w:w="1749" w:type="dxa"/>
          </w:tcPr>
          <w:p w14:paraId="006486A0" w14:textId="77777777" w:rsidR="00542888" w:rsidRPr="006E2165" w:rsidRDefault="00542888" w:rsidP="006E2165">
            <w:pPr>
              <w:tabs>
                <w:tab w:val="left" w:pos="630"/>
              </w:tabs>
              <w:spacing w:after="0" w:line="240" w:lineRule="auto"/>
              <w:rPr>
                <w:rFonts w:ascii="Cambria" w:eastAsia="Arial Unicode MS" w:hAnsi="Cambria"/>
                <w:sz w:val="20"/>
                <w:szCs w:val="20"/>
                <w:lang w:eastAsia="id-ID"/>
              </w:rPr>
            </w:pPr>
            <w:r w:rsidRPr="006E2165">
              <w:rPr>
                <w:rFonts w:ascii="Cambria" w:eastAsia="Arial Unicode MS" w:hAnsi="Cambria"/>
                <w:sz w:val="20"/>
                <w:szCs w:val="20"/>
                <w:lang w:eastAsia="id-ID"/>
              </w:rPr>
              <w:t>Lembaga Penelitian UNPAD</w:t>
            </w:r>
          </w:p>
        </w:tc>
      </w:tr>
      <w:tr w:rsidR="00542888" w:rsidRPr="006E2165" w14:paraId="59E0BCBD" w14:textId="77777777" w:rsidTr="006E2165">
        <w:trPr>
          <w:trHeight w:val="1187"/>
        </w:trPr>
        <w:tc>
          <w:tcPr>
            <w:tcW w:w="1016" w:type="dxa"/>
          </w:tcPr>
          <w:p w14:paraId="66C9AE18"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2006</w:t>
            </w:r>
          </w:p>
        </w:tc>
        <w:tc>
          <w:tcPr>
            <w:tcW w:w="2561" w:type="dxa"/>
          </w:tcPr>
          <w:p w14:paraId="6228BCB6" w14:textId="77777777" w:rsidR="00542888" w:rsidRPr="006E2165" w:rsidRDefault="00542888" w:rsidP="006E2165">
            <w:pPr>
              <w:tabs>
                <w:tab w:val="left" w:pos="630"/>
              </w:tabs>
              <w:spacing w:after="0" w:line="240" w:lineRule="auto"/>
              <w:rPr>
                <w:rFonts w:ascii="Cambria" w:eastAsia="Arial Unicode MS" w:hAnsi="Cambria"/>
                <w:sz w:val="20"/>
                <w:szCs w:val="20"/>
                <w:lang w:eastAsia="id-ID"/>
              </w:rPr>
            </w:pPr>
            <w:r w:rsidRPr="006E2165">
              <w:rPr>
                <w:rFonts w:ascii="Cambria" w:eastAsia="Arial Unicode MS" w:hAnsi="Cambria"/>
                <w:sz w:val="20"/>
                <w:szCs w:val="20"/>
                <w:lang w:eastAsia="id-ID"/>
              </w:rPr>
              <w:t>Studi evaluasi dampak terpa sebaran "Seri Grafika Pendidikan Indonesia 04" terhadap minat baca dan peningkatan kesadaran lingkungan di kalangan masyarakat industri di kodya Bandung dan sekitarnya.</w:t>
            </w:r>
          </w:p>
        </w:tc>
        <w:tc>
          <w:tcPr>
            <w:tcW w:w="1749" w:type="dxa"/>
          </w:tcPr>
          <w:p w14:paraId="4FDC84D5" w14:textId="77777777" w:rsidR="00542888" w:rsidRPr="006E2165" w:rsidRDefault="00542888" w:rsidP="006E2165">
            <w:pPr>
              <w:tabs>
                <w:tab w:val="left" w:pos="630"/>
              </w:tabs>
              <w:spacing w:after="0" w:line="240" w:lineRule="auto"/>
              <w:rPr>
                <w:rFonts w:ascii="Cambria" w:eastAsia="Arial Unicode MS" w:hAnsi="Cambria"/>
                <w:sz w:val="20"/>
                <w:szCs w:val="20"/>
                <w:lang w:eastAsia="id-ID"/>
              </w:rPr>
            </w:pPr>
            <w:r w:rsidRPr="006E2165">
              <w:rPr>
                <w:rFonts w:ascii="Cambria" w:eastAsia="Arial Unicode MS" w:hAnsi="Cambria"/>
                <w:sz w:val="20"/>
                <w:szCs w:val="20"/>
                <w:lang w:eastAsia="id-ID"/>
              </w:rPr>
              <w:t>Lembaga Penelitian UNPAD</w:t>
            </w:r>
          </w:p>
        </w:tc>
      </w:tr>
      <w:tr w:rsidR="00542888" w:rsidRPr="006E2165" w14:paraId="25D897C3" w14:textId="77777777" w:rsidTr="006E2165">
        <w:tc>
          <w:tcPr>
            <w:tcW w:w="1016" w:type="dxa"/>
          </w:tcPr>
          <w:p w14:paraId="1DB584F1"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2007</w:t>
            </w:r>
          </w:p>
        </w:tc>
        <w:tc>
          <w:tcPr>
            <w:tcW w:w="2561" w:type="dxa"/>
          </w:tcPr>
          <w:p w14:paraId="57B9C2B4" w14:textId="77777777" w:rsidR="00542888" w:rsidRPr="006E2165" w:rsidRDefault="00542888" w:rsidP="006E2165">
            <w:pPr>
              <w:pStyle w:val="ListParagraph"/>
              <w:tabs>
                <w:tab w:val="left" w:pos="-270"/>
                <w:tab w:val="left" w:pos="-90"/>
              </w:tabs>
              <w:spacing w:after="0" w:line="240" w:lineRule="auto"/>
              <w:ind w:left="0"/>
              <w:rPr>
                <w:rFonts w:ascii="Cambria" w:hAnsi="Cambria"/>
                <w:b/>
                <w:sz w:val="20"/>
                <w:szCs w:val="20"/>
              </w:rPr>
            </w:pPr>
            <w:r w:rsidRPr="006E2165">
              <w:rPr>
                <w:rFonts w:ascii="Cambria" w:hAnsi="Cambria"/>
                <w:sz w:val="20"/>
                <w:szCs w:val="20"/>
              </w:rPr>
              <w:t xml:space="preserve">Model Komunikasi Penilaian Popularitas Pemimpin Nasional menjelang Pemilu </w:t>
            </w:r>
          </w:p>
        </w:tc>
        <w:tc>
          <w:tcPr>
            <w:tcW w:w="1749" w:type="dxa"/>
          </w:tcPr>
          <w:p w14:paraId="0C6F533A" w14:textId="77777777" w:rsidR="00542888" w:rsidRPr="006E2165" w:rsidRDefault="00542888" w:rsidP="006E2165">
            <w:pPr>
              <w:tabs>
                <w:tab w:val="left" w:pos="630"/>
              </w:tabs>
              <w:spacing w:after="0" w:line="240" w:lineRule="auto"/>
              <w:rPr>
                <w:rFonts w:ascii="Cambria" w:eastAsia="Arial Unicode MS" w:hAnsi="Cambria"/>
                <w:sz w:val="20"/>
                <w:szCs w:val="20"/>
                <w:lang w:eastAsia="id-ID"/>
              </w:rPr>
            </w:pPr>
            <w:r w:rsidRPr="006E2165">
              <w:rPr>
                <w:rFonts w:ascii="Cambria" w:eastAsia="Arial Unicode MS" w:hAnsi="Cambria"/>
                <w:sz w:val="20"/>
                <w:szCs w:val="20"/>
                <w:lang w:eastAsia="id-ID"/>
              </w:rPr>
              <w:t>Lembaga Penelitian UNPAD</w:t>
            </w:r>
          </w:p>
        </w:tc>
      </w:tr>
      <w:tr w:rsidR="00542888" w:rsidRPr="006E2165" w14:paraId="362CBCC1" w14:textId="77777777" w:rsidTr="006E2165">
        <w:tc>
          <w:tcPr>
            <w:tcW w:w="1016" w:type="dxa"/>
          </w:tcPr>
          <w:p w14:paraId="0142D675"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2008</w:t>
            </w:r>
          </w:p>
        </w:tc>
        <w:tc>
          <w:tcPr>
            <w:tcW w:w="2561" w:type="dxa"/>
          </w:tcPr>
          <w:p w14:paraId="7C29E5F8" w14:textId="77777777" w:rsidR="00542888" w:rsidRPr="006E2165" w:rsidRDefault="00542888" w:rsidP="006E2165">
            <w:pPr>
              <w:spacing w:after="0" w:line="240" w:lineRule="auto"/>
              <w:rPr>
                <w:rFonts w:ascii="Cambria" w:eastAsia="Arial Unicode MS" w:hAnsi="Cambria"/>
                <w:sz w:val="20"/>
                <w:szCs w:val="20"/>
                <w:lang w:eastAsia="id-ID"/>
              </w:rPr>
            </w:pPr>
            <w:r w:rsidRPr="006E2165">
              <w:rPr>
                <w:rFonts w:ascii="Cambria" w:eastAsia="Arial Unicode MS" w:hAnsi="Cambria"/>
                <w:sz w:val="20"/>
                <w:szCs w:val="20"/>
                <w:lang w:eastAsia="id-ID"/>
              </w:rPr>
              <w:t xml:space="preserve">Membangun Komunikasi Dialogis </w:t>
            </w:r>
            <w:r w:rsidRPr="006E2165">
              <w:rPr>
                <w:rFonts w:ascii="Cambria" w:eastAsia="Times New Roman" w:hAnsi="Cambria"/>
                <w:sz w:val="20"/>
                <w:szCs w:val="20"/>
                <w:lang w:eastAsia="id-ID"/>
              </w:rPr>
              <w:t xml:space="preserve">Dengan Petani (Suatu Upaya Melibatkan Petani dalam Proses Pembangunan Pedesaan </w:t>
            </w:r>
            <w:r w:rsidRPr="006E2165">
              <w:rPr>
                <w:rFonts w:ascii="Cambria" w:eastAsia="Times New Roman" w:hAnsi="Cambria"/>
                <w:bCs/>
                <w:sz w:val="20"/>
                <w:szCs w:val="20"/>
                <w:lang w:eastAsia="id-ID"/>
              </w:rPr>
              <w:t>di Kecamatan Lembang Kabupaten Bandung Barat)</w:t>
            </w:r>
          </w:p>
        </w:tc>
        <w:tc>
          <w:tcPr>
            <w:tcW w:w="1749" w:type="dxa"/>
          </w:tcPr>
          <w:p w14:paraId="6E686662" w14:textId="77777777" w:rsidR="00542888" w:rsidRPr="006E2165" w:rsidRDefault="00542888"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LPPM UNPAD</w:t>
            </w:r>
          </w:p>
        </w:tc>
      </w:tr>
      <w:tr w:rsidR="00542888" w:rsidRPr="006E2165" w14:paraId="7279AEEA" w14:textId="77777777" w:rsidTr="006E2165">
        <w:tc>
          <w:tcPr>
            <w:tcW w:w="1016" w:type="dxa"/>
          </w:tcPr>
          <w:p w14:paraId="6D521B64"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lastRenderedPageBreak/>
              <w:t>2008</w:t>
            </w:r>
          </w:p>
        </w:tc>
        <w:tc>
          <w:tcPr>
            <w:tcW w:w="2561" w:type="dxa"/>
          </w:tcPr>
          <w:p w14:paraId="01F1BF06" w14:textId="77777777" w:rsidR="00542888" w:rsidRPr="006E2165" w:rsidRDefault="00542888" w:rsidP="006E2165">
            <w:pPr>
              <w:spacing w:after="0" w:line="240" w:lineRule="auto"/>
              <w:rPr>
                <w:rFonts w:ascii="Cambria" w:eastAsia="Arial Unicode MS" w:hAnsi="Cambria"/>
                <w:sz w:val="20"/>
                <w:szCs w:val="20"/>
                <w:lang w:eastAsia="id-ID"/>
              </w:rPr>
            </w:pPr>
            <w:r w:rsidRPr="006E2165">
              <w:rPr>
                <w:rFonts w:ascii="Cambria" w:eastAsia="Times New Roman" w:hAnsi="Cambria"/>
                <w:sz w:val="20"/>
                <w:szCs w:val="20"/>
                <w:lang w:eastAsia="id-ID"/>
              </w:rPr>
              <w:t xml:space="preserve">Efektifitas Komunikasi Kelompok  Dalam Mendorong Produktivitas Kerja </w:t>
            </w:r>
            <w:r w:rsidRPr="006E2165">
              <w:rPr>
                <w:rFonts w:ascii="Cambria" w:eastAsia="Times New Roman" w:hAnsi="Cambria"/>
                <w:sz w:val="20"/>
                <w:szCs w:val="20"/>
                <w:lang w:val="it-IT" w:eastAsia="id-ID"/>
              </w:rPr>
              <w:t xml:space="preserve">Di Lingkungan Industri Kecil Menengah (Studi Deskriptif Kualitatif di Kecamatan Lembang </w:t>
            </w:r>
            <w:r w:rsidRPr="006E2165">
              <w:rPr>
                <w:rFonts w:ascii="Cambria" w:eastAsia="Times New Roman" w:hAnsi="Cambria"/>
                <w:bCs/>
                <w:sz w:val="20"/>
                <w:szCs w:val="20"/>
                <w:lang w:val="it-IT" w:eastAsia="id-ID"/>
              </w:rPr>
              <w:t>Kabupaten Bandung Barat)</w:t>
            </w:r>
          </w:p>
        </w:tc>
        <w:tc>
          <w:tcPr>
            <w:tcW w:w="1749" w:type="dxa"/>
          </w:tcPr>
          <w:p w14:paraId="3239E7AD" w14:textId="77777777" w:rsidR="00542888" w:rsidRPr="006E2165" w:rsidRDefault="00542888"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LPPM UNPAD</w:t>
            </w:r>
          </w:p>
        </w:tc>
      </w:tr>
      <w:tr w:rsidR="00542888" w:rsidRPr="006E2165" w14:paraId="19713CFC" w14:textId="77777777" w:rsidTr="006E2165">
        <w:tc>
          <w:tcPr>
            <w:tcW w:w="1016" w:type="dxa"/>
          </w:tcPr>
          <w:p w14:paraId="41383A66"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2009</w:t>
            </w:r>
          </w:p>
        </w:tc>
        <w:tc>
          <w:tcPr>
            <w:tcW w:w="2561" w:type="dxa"/>
          </w:tcPr>
          <w:p w14:paraId="25252A68" w14:textId="77777777" w:rsidR="00542888" w:rsidRPr="006E2165" w:rsidRDefault="00542888"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Upaya Kesehatan Kerja Bagi Pekerja Penambang Pasir Di Kecamatan Padalarang Kabupaten Bandung Barat</w:t>
            </w:r>
          </w:p>
        </w:tc>
        <w:tc>
          <w:tcPr>
            <w:tcW w:w="1749" w:type="dxa"/>
          </w:tcPr>
          <w:p w14:paraId="1DD898F9" w14:textId="77777777" w:rsidR="00542888" w:rsidRPr="006E2165" w:rsidRDefault="00542888"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LPPM UNPAD</w:t>
            </w:r>
          </w:p>
        </w:tc>
      </w:tr>
      <w:tr w:rsidR="00542888" w:rsidRPr="006E2165" w14:paraId="2F0F2CFC" w14:textId="77777777" w:rsidTr="006E2165">
        <w:tc>
          <w:tcPr>
            <w:tcW w:w="1016" w:type="dxa"/>
          </w:tcPr>
          <w:p w14:paraId="283D4FB0"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2010</w:t>
            </w:r>
          </w:p>
        </w:tc>
        <w:tc>
          <w:tcPr>
            <w:tcW w:w="2561" w:type="dxa"/>
          </w:tcPr>
          <w:p w14:paraId="5326D8FF" w14:textId="77777777" w:rsidR="00542888" w:rsidRPr="006E2165" w:rsidRDefault="00542888" w:rsidP="006E2165">
            <w:pPr>
              <w:spacing w:after="0" w:line="240" w:lineRule="auto"/>
              <w:rPr>
                <w:rFonts w:ascii="Cambria" w:eastAsia="Arial Unicode MS" w:hAnsi="Cambria"/>
                <w:sz w:val="20"/>
                <w:szCs w:val="20"/>
                <w:lang w:eastAsia="id-ID"/>
              </w:rPr>
            </w:pPr>
            <w:r w:rsidRPr="006E2165">
              <w:rPr>
                <w:rFonts w:ascii="Cambria" w:eastAsia="Times New Roman" w:hAnsi="Cambria"/>
                <w:sz w:val="20"/>
                <w:szCs w:val="20"/>
                <w:lang w:eastAsia="id-ID"/>
              </w:rPr>
              <w:t>Pola Komunikasi Pedesaan Pasca Reformasi (Analisis Jaringan Komunikasi di Kecamatan Sumedang Utara Kabupaten Sumedang)</w:t>
            </w:r>
          </w:p>
        </w:tc>
        <w:tc>
          <w:tcPr>
            <w:tcW w:w="1749" w:type="dxa"/>
          </w:tcPr>
          <w:p w14:paraId="145F821C" w14:textId="77777777" w:rsidR="00542888" w:rsidRPr="006E2165" w:rsidRDefault="00542888" w:rsidP="006E2165">
            <w:pPr>
              <w:pStyle w:val="ListParagraph"/>
              <w:tabs>
                <w:tab w:val="left" w:pos="-270"/>
                <w:tab w:val="left" w:pos="-90"/>
              </w:tabs>
              <w:spacing w:after="0" w:line="240" w:lineRule="auto"/>
              <w:ind w:left="-18"/>
              <w:rPr>
                <w:rFonts w:ascii="Cambria" w:hAnsi="Cambria"/>
                <w:sz w:val="20"/>
                <w:szCs w:val="20"/>
              </w:rPr>
            </w:pPr>
            <w:r w:rsidRPr="006E2165">
              <w:rPr>
                <w:rFonts w:ascii="Cambria" w:hAnsi="Cambria"/>
                <w:sz w:val="20"/>
                <w:szCs w:val="20"/>
              </w:rPr>
              <w:t>LPPM UNPAD</w:t>
            </w:r>
          </w:p>
        </w:tc>
      </w:tr>
      <w:tr w:rsidR="00542888" w:rsidRPr="006E2165" w14:paraId="15018EDA" w14:textId="77777777" w:rsidTr="006E2165">
        <w:tc>
          <w:tcPr>
            <w:tcW w:w="1016" w:type="dxa"/>
          </w:tcPr>
          <w:p w14:paraId="743D9DF4"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2011</w:t>
            </w:r>
          </w:p>
        </w:tc>
        <w:tc>
          <w:tcPr>
            <w:tcW w:w="2561" w:type="dxa"/>
          </w:tcPr>
          <w:p w14:paraId="7AE194BF" w14:textId="77777777" w:rsidR="00542888" w:rsidRPr="006E2165" w:rsidRDefault="00542888"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Analisis kegiatan preservasi manuskrip di museum Sribaduga Bandung</w:t>
            </w:r>
          </w:p>
        </w:tc>
        <w:tc>
          <w:tcPr>
            <w:tcW w:w="1749" w:type="dxa"/>
          </w:tcPr>
          <w:p w14:paraId="3B144E03" w14:textId="77777777" w:rsidR="00542888" w:rsidRPr="006E2165" w:rsidRDefault="00542888"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LPPM UNPAD</w:t>
            </w:r>
          </w:p>
        </w:tc>
      </w:tr>
      <w:tr w:rsidR="00542888" w:rsidRPr="006E2165" w14:paraId="23997DFC" w14:textId="77777777" w:rsidTr="006E2165">
        <w:tc>
          <w:tcPr>
            <w:tcW w:w="1016" w:type="dxa"/>
          </w:tcPr>
          <w:p w14:paraId="77D1F8CA"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2012</w:t>
            </w:r>
          </w:p>
        </w:tc>
        <w:tc>
          <w:tcPr>
            <w:tcW w:w="2561" w:type="dxa"/>
          </w:tcPr>
          <w:p w14:paraId="4D42550B" w14:textId="77777777" w:rsidR="00542888" w:rsidRPr="006E2165" w:rsidRDefault="00542888"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Kegiatan Diseminasi Informasi Tentang Penanggulangan Angka Kematian Ibu (Aki) Terhadap Persepsi Hak Kesehatan Reproduksi Perempuan Di Desa Kalicacing Kecamatan Sidomukti Kota Salatiga</w:t>
            </w:r>
          </w:p>
        </w:tc>
        <w:tc>
          <w:tcPr>
            <w:tcW w:w="1749" w:type="dxa"/>
          </w:tcPr>
          <w:p w14:paraId="04C563FC" w14:textId="77777777" w:rsidR="00542888" w:rsidRPr="006E2165" w:rsidRDefault="00542888"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DIPA PNBP Fikom</w:t>
            </w:r>
          </w:p>
        </w:tc>
      </w:tr>
      <w:tr w:rsidR="00542888" w:rsidRPr="006E2165" w14:paraId="436EBD31" w14:textId="77777777" w:rsidTr="006E2165">
        <w:tc>
          <w:tcPr>
            <w:tcW w:w="1016" w:type="dxa"/>
          </w:tcPr>
          <w:p w14:paraId="5282F24E"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2013</w:t>
            </w:r>
          </w:p>
        </w:tc>
        <w:tc>
          <w:tcPr>
            <w:tcW w:w="2561" w:type="dxa"/>
          </w:tcPr>
          <w:p w14:paraId="0496784D" w14:textId="77777777" w:rsidR="00542888" w:rsidRPr="006E2165" w:rsidRDefault="00542888"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 xml:space="preserve">Model Sosialisasi Bencana Pada Anak Usia Sekolah Dasar Di Kabupaten Pangandaran </w:t>
            </w:r>
          </w:p>
        </w:tc>
        <w:tc>
          <w:tcPr>
            <w:tcW w:w="1749" w:type="dxa"/>
          </w:tcPr>
          <w:p w14:paraId="1B91CCE9" w14:textId="77777777" w:rsidR="00542888" w:rsidRPr="006E2165" w:rsidRDefault="00542888"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DIPA PNBP Undap</w:t>
            </w:r>
          </w:p>
        </w:tc>
      </w:tr>
      <w:tr w:rsidR="00542888" w:rsidRPr="006E2165" w14:paraId="05BF3924" w14:textId="77777777" w:rsidTr="006E2165">
        <w:tc>
          <w:tcPr>
            <w:tcW w:w="1016" w:type="dxa"/>
          </w:tcPr>
          <w:p w14:paraId="0A5CE3A3"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2013</w:t>
            </w:r>
          </w:p>
        </w:tc>
        <w:tc>
          <w:tcPr>
            <w:tcW w:w="2561" w:type="dxa"/>
          </w:tcPr>
          <w:p w14:paraId="289587BC" w14:textId="77777777" w:rsidR="00542888" w:rsidRPr="006E2165" w:rsidRDefault="00542888"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 xml:space="preserve">Preservasi Pengetahuan Obat Herbal Dan Tanaman </w:t>
            </w:r>
            <w:r w:rsidRPr="006E2165">
              <w:rPr>
                <w:rFonts w:ascii="Cambria" w:eastAsia="Times New Roman" w:hAnsi="Cambria"/>
                <w:sz w:val="20"/>
                <w:szCs w:val="20"/>
                <w:lang w:eastAsia="id-ID"/>
              </w:rPr>
              <w:lastRenderedPageBreak/>
              <w:t>Obat Keluarga (TOGA)  Studi Di Masyarakat Pedesaan Kabupaten Garut</w:t>
            </w:r>
          </w:p>
        </w:tc>
        <w:tc>
          <w:tcPr>
            <w:tcW w:w="1749" w:type="dxa"/>
          </w:tcPr>
          <w:p w14:paraId="0B84EE86" w14:textId="77777777" w:rsidR="00542888" w:rsidRPr="006E2165" w:rsidRDefault="00542888"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lastRenderedPageBreak/>
              <w:t>PUPT</w:t>
            </w:r>
          </w:p>
        </w:tc>
      </w:tr>
      <w:tr w:rsidR="00542888" w:rsidRPr="006E2165" w14:paraId="205FC7A2" w14:textId="77777777" w:rsidTr="006E2165">
        <w:tc>
          <w:tcPr>
            <w:tcW w:w="1016" w:type="dxa"/>
          </w:tcPr>
          <w:p w14:paraId="13FFBEDF"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2014</w:t>
            </w:r>
          </w:p>
        </w:tc>
        <w:tc>
          <w:tcPr>
            <w:tcW w:w="2561" w:type="dxa"/>
          </w:tcPr>
          <w:p w14:paraId="554A2B9B" w14:textId="77777777" w:rsidR="00542888" w:rsidRPr="006E2165" w:rsidRDefault="00542888"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Preservasi Pengetahuan Obat Herbal Dan Tanaman Obat Keluarga (TOGA)  Studi Di Masyarakat Pedesaan Kabupaten Garut (Tahun Ke-2)</w:t>
            </w:r>
          </w:p>
        </w:tc>
        <w:tc>
          <w:tcPr>
            <w:tcW w:w="1749" w:type="dxa"/>
          </w:tcPr>
          <w:p w14:paraId="1977B4CC" w14:textId="77777777" w:rsidR="00542888" w:rsidRPr="006E2165" w:rsidRDefault="00542888"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PUPT</w:t>
            </w:r>
          </w:p>
        </w:tc>
      </w:tr>
      <w:tr w:rsidR="00542888" w:rsidRPr="006E2165" w14:paraId="7B5A771F" w14:textId="77777777" w:rsidTr="006E2165">
        <w:tc>
          <w:tcPr>
            <w:tcW w:w="1016" w:type="dxa"/>
          </w:tcPr>
          <w:p w14:paraId="157A5D4F"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2014</w:t>
            </w:r>
          </w:p>
        </w:tc>
        <w:tc>
          <w:tcPr>
            <w:tcW w:w="2561" w:type="dxa"/>
          </w:tcPr>
          <w:p w14:paraId="125A4FCE" w14:textId="77777777" w:rsidR="00542888" w:rsidRPr="006E2165" w:rsidRDefault="00542888"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Tingkat Partisipasi Masyarakat Pada Program Desa Mandiri Pangan Di Desa Mekarlaksana  Kecamatan Cicalengka Kabupaten Bandung</w:t>
            </w:r>
          </w:p>
        </w:tc>
        <w:tc>
          <w:tcPr>
            <w:tcW w:w="1749" w:type="dxa"/>
          </w:tcPr>
          <w:p w14:paraId="2DB45CD7" w14:textId="77777777" w:rsidR="00542888" w:rsidRPr="006E2165" w:rsidRDefault="00542888"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DIPA PNBP Undap</w:t>
            </w:r>
          </w:p>
        </w:tc>
      </w:tr>
      <w:tr w:rsidR="00D7743C" w:rsidRPr="006E2165" w14:paraId="383B5ABB" w14:textId="77777777" w:rsidTr="006E2165">
        <w:tc>
          <w:tcPr>
            <w:tcW w:w="1016" w:type="dxa"/>
          </w:tcPr>
          <w:p w14:paraId="5898EA5A"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2015</w:t>
            </w:r>
          </w:p>
        </w:tc>
        <w:tc>
          <w:tcPr>
            <w:tcW w:w="2561" w:type="dxa"/>
          </w:tcPr>
          <w:p w14:paraId="7D6375E7" w14:textId="77777777" w:rsidR="00D7743C" w:rsidRPr="006E2165" w:rsidRDefault="00D7743C"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Partisipasi Masyarakat Pada Program Desa Mandiri Pangan dalam Kemandirian Pangan</w:t>
            </w:r>
          </w:p>
        </w:tc>
        <w:tc>
          <w:tcPr>
            <w:tcW w:w="1749" w:type="dxa"/>
          </w:tcPr>
          <w:p w14:paraId="6BAF1EBE" w14:textId="77777777" w:rsidR="00D7743C" w:rsidRPr="006E2165" w:rsidRDefault="00D7743C"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DIPA PNBP Undap</w:t>
            </w:r>
          </w:p>
        </w:tc>
      </w:tr>
      <w:tr w:rsidR="00D7743C" w:rsidRPr="006E2165" w14:paraId="55F7391D" w14:textId="77777777" w:rsidTr="006E2165">
        <w:tc>
          <w:tcPr>
            <w:tcW w:w="1016" w:type="dxa"/>
          </w:tcPr>
          <w:p w14:paraId="58148D93"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2016</w:t>
            </w:r>
          </w:p>
        </w:tc>
        <w:tc>
          <w:tcPr>
            <w:tcW w:w="2561" w:type="dxa"/>
          </w:tcPr>
          <w:p w14:paraId="278831D8" w14:textId="77777777" w:rsidR="00D7743C" w:rsidRPr="006E2165" w:rsidRDefault="00D7743C"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Diseminasi Informasi Peringatan Dini Bencana Alam Dari Media Ke Masyarakat Di Kabupaten Pangandaran</w:t>
            </w:r>
          </w:p>
        </w:tc>
        <w:tc>
          <w:tcPr>
            <w:tcW w:w="1749" w:type="dxa"/>
          </w:tcPr>
          <w:p w14:paraId="2EED0576" w14:textId="77777777" w:rsidR="00D7743C" w:rsidRPr="006E2165" w:rsidRDefault="00D7743C"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DIPA PNBP Undap</w:t>
            </w:r>
          </w:p>
        </w:tc>
      </w:tr>
      <w:tr w:rsidR="00D7743C" w:rsidRPr="006E2165" w14:paraId="1A2E68F5" w14:textId="77777777" w:rsidTr="006E2165">
        <w:tc>
          <w:tcPr>
            <w:tcW w:w="1016" w:type="dxa"/>
          </w:tcPr>
          <w:p w14:paraId="0856DEB0"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2017</w:t>
            </w:r>
          </w:p>
        </w:tc>
        <w:tc>
          <w:tcPr>
            <w:tcW w:w="2561" w:type="dxa"/>
          </w:tcPr>
          <w:p w14:paraId="07A9AE8D" w14:textId="77777777" w:rsidR="00D7743C" w:rsidRPr="006E2165" w:rsidRDefault="00D7743C"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Disseminasi Informasi Peringatan Dini Bencana Alam dari Media ke Masyarakat di Kabupaten Pangandaran</w:t>
            </w:r>
          </w:p>
        </w:tc>
        <w:tc>
          <w:tcPr>
            <w:tcW w:w="1749" w:type="dxa"/>
          </w:tcPr>
          <w:p w14:paraId="139A1BEF" w14:textId="77777777" w:rsidR="00D7743C" w:rsidRPr="006E2165" w:rsidRDefault="00D7743C"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DIPA PNBP Undap</w:t>
            </w:r>
          </w:p>
        </w:tc>
      </w:tr>
      <w:tr w:rsidR="00D7743C" w:rsidRPr="006E2165" w14:paraId="675D78AA" w14:textId="77777777" w:rsidTr="006E2165">
        <w:tc>
          <w:tcPr>
            <w:tcW w:w="1016" w:type="dxa"/>
          </w:tcPr>
          <w:p w14:paraId="017D3D46"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2018</w:t>
            </w:r>
          </w:p>
        </w:tc>
        <w:tc>
          <w:tcPr>
            <w:tcW w:w="2561" w:type="dxa"/>
          </w:tcPr>
          <w:p w14:paraId="3CA457BC" w14:textId="77777777" w:rsidR="00D7743C" w:rsidRPr="006E2165" w:rsidRDefault="00D7743C"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Pelestarian Dan Penguatan Nilai-Nilai Budaya Sunda Buhun Berbasis Kearifan Lokal Di Kabupaten Tasikmalaya</w:t>
            </w:r>
          </w:p>
        </w:tc>
        <w:tc>
          <w:tcPr>
            <w:tcW w:w="1749" w:type="dxa"/>
          </w:tcPr>
          <w:p w14:paraId="07C68EB5" w14:textId="77777777" w:rsidR="00D7743C" w:rsidRPr="006E2165" w:rsidRDefault="00D7743C"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PUPT Dikti</w:t>
            </w:r>
          </w:p>
        </w:tc>
      </w:tr>
      <w:tr w:rsidR="00D7743C" w:rsidRPr="006E2165" w14:paraId="3B3B42E1" w14:textId="77777777" w:rsidTr="006E2165">
        <w:tc>
          <w:tcPr>
            <w:tcW w:w="1016" w:type="dxa"/>
          </w:tcPr>
          <w:p w14:paraId="07EAF378"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2019</w:t>
            </w:r>
          </w:p>
        </w:tc>
        <w:tc>
          <w:tcPr>
            <w:tcW w:w="2561" w:type="dxa"/>
          </w:tcPr>
          <w:p w14:paraId="5B8AF0AC" w14:textId="675AEE0B" w:rsidR="006E2165" w:rsidRPr="006E2165" w:rsidRDefault="00D7743C"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 xml:space="preserve">Analisis Pontensi dan Strategi pengembangan Pariwisata di Wilayah </w:t>
            </w:r>
            <w:r w:rsidRPr="006E2165">
              <w:rPr>
                <w:rFonts w:ascii="Cambria" w:eastAsia="Times New Roman" w:hAnsi="Cambria"/>
                <w:sz w:val="20"/>
                <w:szCs w:val="20"/>
                <w:lang w:eastAsia="id-ID"/>
              </w:rPr>
              <w:lastRenderedPageBreak/>
              <w:t>Selatan kabupaten Tasikmalaya</w:t>
            </w:r>
          </w:p>
        </w:tc>
        <w:tc>
          <w:tcPr>
            <w:tcW w:w="1749" w:type="dxa"/>
          </w:tcPr>
          <w:p w14:paraId="7C3FEB85" w14:textId="77777777" w:rsidR="00D7743C" w:rsidRPr="006E2165" w:rsidRDefault="00D7743C"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lastRenderedPageBreak/>
              <w:t>PUPT Dikti</w:t>
            </w:r>
          </w:p>
        </w:tc>
      </w:tr>
      <w:tr w:rsidR="00D7743C" w:rsidRPr="006E2165" w14:paraId="1923F517" w14:textId="77777777" w:rsidTr="006E2165">
        <w:tc>
          <w:tcPr>
            <w:tcW w:w="1016" w:type="dxa"/>
          </w:tcPr>
          <w:p w14:paraId="6B818B6D"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2020</w:t>
            </w:r>
          </w:p>
        </w:tc>
        <w:tc>
          <w:tcPr>
            <w:tcW w:w="2561" w:type="dxa"/>
          </w:tcPr>
          <w:p w14:paraId="63CEBEB2" w14:textId="77777777" w:rsidR="00D7743C" w:rsidRPr="006E2165" w:rsidRDefault="00D7743C"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Pelestarian Dan Pengembangan Tradisi Hajat Lembur Sebagai Aset Desa Wisata Budaya</w:t>
            </w:r>
          </w:p>
        </w:tc>
        <w:tc>
          <w:tcPr>
            <w:tcW w:w="1749" w:type="dxa"/>
          </w:tcPr>
          <w:p w14:paraId="0D76944D" w14:textId="77777777" w:rsidR="00D7743C" w:rsidRPr="006E2165" w:rsidRDefault="00D7743C"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PUPT Dikti</w:t>
            </w:r>
          </w:p>
        </w:tc>
      </w:tr>
      <w:tr w:rsidR="00D7743C" w:rsidRPr="006E2165" w14:paraId="0D83F2B4" w14:textId="77777777" w:rsidTr="006E2165">
        <w:tc>
          <w:tcPr>
            <w:tcW w:w="1016" w:type="dxa"/>
          </w:tcPr>
          <w:p w14:paraId="137E1FCA"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2021</w:t>
            </w:r>
          </w:p>
        </w:tc>
        <w:tc>
          <w:tcPr>
            <w:tcW w:w="2561" w:type="dxa"/>
          </w:tcPr>
          <w:p w14:paraId="68965735" w14:textId="77777777" w:rsidR="00D7743C" w:rsidRPr="006E2165" w:rsidRDefault="00D7743C"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Model Literasi Mitigasi Bencana Berbasis Kearifan Lokal di Kawasan Rawan Bencana Kabupaten Pangandaran</w:t>
            </w:r>
          </w:p>
        </w:tc>
        <w:tc>
          <w:tcPr>
            <w:tcW w:w="1749" w:type="dxa"/>
          </w:tcPr>
          <w:p w14:paraId="6A9C6963" w14:textId="77777777" w:rsidR="00D7743C" w:rsidRPr="006E2165" w:rsidRDefault="00D7743C"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Hibah Intarnal Unpad</w:t>
            </w:r>
          </w:p>
        </w:tc>
      </w:tr>
      <w:tr w:rsidR="00D7743C" w:rsidRPr="006E2165" w14:paraId="5903992E" w14:textId="77777777" w:rsidTr="006E2165">
        <w:tc>
          <w:tcPr>
            <w:tcW w:w="1016" w:type="dxa"/>
          </w:tcPr>
          <w:p w14:paraId="1A02A0E9"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2022</w:t>
            </w:r>
          </w:p>
        </w:tc>
        <w:tc>
          <w:tcPr>
            <w:tcW w:w="2561" w:type="dxa"/>
          </w:tcPr>
          <w:p w14:paraId="71E3C2FD" w14:textId="77777777" w:rsidR="00D7743C" w:rsidRPr="006E2165" w:rsidRDefault="00D7743C"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Pelestarian Dan Pengembangan Tradisi Hajat Lembur Sebagai Aset Desa Wisata Budaya</w:t>
            </w:r>
          </w:p>
        </w:tc>
        <w:tc>
          <w:tcPr>
            <w:tcW w:w="1749" w:type="dxa"/>
          </w:tcPr>
          <w:p w14:paraId="49BC5487" w14:textId="77777777" w:rsidR="00D7743C" w:rsidRPr="006E2165" w:rsidRDefault="00D7743C"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PUPT Dikti</w:t>
            </w:r>
          </w:p>
        </w:tc>
      </w:tr>
      <w:tr w:rsidR="00D7743C" w:rsidRPr="006E2165" w14:paraId="168D4A8E" w14:textId="77777777" w:rsidTr="006E2165">
        <w:tc>
          <w:tcPr>
            <w:tcW w:w="1016" w:type="dxa"/>
          </w:tcPr>
          <w:p w14:paraId="7A186741"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sz w:val="20"/>
                <w:szCs w:val="20"/>
              </w:rPr>
            </w:pPr>
            <w:r w:rsidRPr="006E2165">
              <w:rPr>
                <w:rFonts w:ascii="Cambria" w:hAnsi="Cambria"/>
                <w:sz w:val="20"/>
                <w:szCs w:val="20"/>
              </w:rPr>
              <w:t>2022</w:t>
            </w:r>
          </w:p>
        </w:tc>
        <w:tc>
          <w:tcPr>
            <w:tcW w:w="2561" w:type="dxa"/>
          </w:tcPr>
          <w:p w14:paraId="153E17E2" w14:textId="77777777" w:rsidR="00D7743C" w:rsidRPr="006E2165" w:rsidRDefault="00D7743C" w:rsidP="006E2165">
            <w:pPr>
              <w:tabs>
                <w:tab w:val="left" w:pos="-270"/>
                <w:tab w:val="left" w:pos="-90"/>
              </w:tabs>
              <w:spacing w:after="0" w:line="240" w:lineRule="auto"/>
              <w:rPr>
                <w:rFonts w:ascii="Cambria" w:eastAsia="Times New Roman" w:hAnsi="Cambria"/>
                <w:sz w:val="20"/>
                <w:szCs w:val="20"/>
                <w:lang w:eastAsia="id-ID"/>
              </w:rPr>
            </w:pPr>
            <w:r w:rsidRPr="006E2165">
              <w:rPr>
                <w:rFonts w:ascii="Cambria" w:eastAsia="Times New Roman" w:hAnsi="Cambria"/>
                <w:sz w:val="20"/>
                <w:szCs w:val="20"/>
                <w:lang w:eastAsia="id-ID"/>
              </w:rPr>
              <w:t>Model Literasi Mitigasi Bencana Berbasis Kearifan Lokal di Kawasan Rawan Bencana Kabupaten Pangandaran</w:t>
            </w:r>
          </w:p>
        </w:tc>
        <w:tc>
          <w:tcPr>
            <w:tcW w:w="1749" w:type="dxa"/>
          </w:tcPr>
          <w:p w14:paraId="0A2708E7" w14:textId="77777777" w:rsidR="00D7743C" w:rsidRPr="006E2165" w:rsidRDefault="00D7743C" w:rsidP="006E2165">
            <w:pPr>
              <w:pStyle w:val="ListParagraph"/>
              <w:tabs>
                <w:tab w:val="left" w:pos="-270"/>
                <w:tab w:val="left" w:pos="-90"/>
              </w:tabs>
              <w:spacing w:after="0" w:line="240" w:lineRule="auto"/>
              <w:ind w:left="0"/>
              <w:rPr>
                <w:rFonts w:ascii="Cambria" w:hAnsi="Cambria"/>
                <w:sz w:val="20"/>
                <w:szCs w:val="20"/>
              </w:rPr>
            </w:pPr>
            <w:r w:rsidRPr="006E2165">
              <w:rPr>
                <w:rFonts w:ascii="Cambria" w:hAnsi="Cambria"/>
                <w:sz w:val="20"/>
                <w:szCs w:val="20"/>
              </w:rPr>
              <w:t>Hibah Intarnal Unpad</w:t>
            </w:r>
          </w:p>
        </w:tc>
      </w:tr>
    </w:tbl>
    <w:p w14:paraId="70F2BE13" w14:textId="77777777" w:rsidR="006E2165" w:rsidRDefault="006E2165" w:rsidP="006E2165">
      <w:pPr>
        <w:pStyle w:val="ListParagraph"/>
        <w:spacing w:after="0" w:line="240" w:lineRule="auto"/>
        <w:ind w:left="360"/>
        <w:rPr>
          <w:rFonts w:ascii="Cambria" w:hAnsi="Cambria"/>
          <w:b/>
          <w:lang w:val="id-ID"/>
        </w:rPr>
      </w:pPr>
    </w:p>
    <w:p w14:paraId="4571EBBF" w14:textId="266AF982" w:rsidR="00542888" w:rsidRPr="006E2165" w:rsidRDefault="00542888" w:rsidP="0003228B">
      <w:pPr>
        <w:pStyle w:val="ListParagraph"/>
        <w:numPr>
          <w:ilvl w:val="0"/>
          <w:numId w:val="2"/>
        </w:numPr>
        <w:spacing w:after="0" w:line="240" w:lineRule="auto"/>
        <w:ind w:left="360" w:hanging="270"/>
        <w:rPr>
          <w:rFonts w:ascii="Cambria" w:hAnsi="Cambria"/>
          <w:b/>
          <w:lang w:val="id-ID"/>
        </w:rPr>
      </w:pPr>
      <w:r w:rsidRPr="006E2165">
        <w:rPr>
          <w:rFonts w:ascii="Cambria" w:hAnsi="Cambria"/>
          <w:b/>
          <w:lang w:val="id-ID"/>
        </w:rPr>
        <w:t>Pengalaman Pengabdian Kepada Masyarakat dalam 5 Tahun Terakhir</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2778"/>
        <w:gridCol w:w="1637"/>
      </w:tblGrid>
      <w:tr w:rsidR="00542888" w:rsidRPr="006E2165" w14:paraId="5F601D15" w14:textId="77777777" w:rsidTr="00283ED7">
        <w:tc>
          <w:tcPr>
            <w:tcW w:w="944" w:type="dxa"/>
          </w:tcPr>
          <w:p w14:paraId="3E6DE723"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b/>
              </w:rPr>
            </w:pPr>
            <w:r w:rsidRPr="006E2165">
              <w:rPr>
                <w:rFonts w:ascii="Cambria" w:hAnsi="Cambria"/>
                <w:b/>
              </w:rPr>
              <w:t xml:space="preserve">Tahun </w:t>
            </w:r>
          </w:p>
        </w:tc>
        <w:tc>
          <w:tcPr>
            <w:tcW w:w="6256" w:type="dxa"/>
          </w:tcPr>
          <w:p w14:paraId="19490102" w14:textId="77777777" w:rsidR="00542888" w:rsidRPr="006E2165" w:rsidRDefault="00542888" w:rsidP="0003228B">
            <w:pPr>
              <w:pStyle w:val="ListParagraph"/>
              <w:tabs>
                <w:tab w:val="left" w:pos="-270"/>
                <w:tab w:val="left" w:pos="-90"/>
              </w:tabs>
              <w:spacing w:after="0" w:line="240" w:lineRule="auto"/>
              <w:ind w:left="0"/>
              <w:jc w:val="center"/>
              <w:rPr>
                <w:rFonts w:ascii="Cambria" w:hAnsi="Cambria"/>
                <w:b/>
              </w:rPr>
            </w:pPr>
            <w:r w:rsidRPr="006E2165">
              <w:rPr>
                <w:rFonts w:ascii="Cambria" w:hAnsi="Cambria"/>
                <w:b/>
              </w:rPr>
              <w:t>Judul</w:t>
            </w:r>
          </w:p>
        </w:tc>
        <w:tc>
          <w:tcPr>
            <w:tcW w:w="2170" w:type="dxa"/>
          </w:tcPr>
          <w:p w14:paraId="20B874A8" w14:textId="77777777" w:rsidR="00542888" w:rsidRPr="006E2165" w:rsidRDefault="00542888" w:rsidP="0003228B">
            <w:pPr>
              <w:pStyle w:val="ListParagraph"/>
              <w:tabs>
                <w:tab w:val="left" w:pos="-270"/>
                <w:tab w:val="left" w:pos="-90"/>
              </w:tabs>
              <w:spacing w:after="0" w:line="240" w:lineRule="auto"/>
              <w:ind w:left="0"/>
              <w:jc w:val="center"/>
              <w:rPr>
                <w:rFonts w:ascii="Cambria" w:hAnsi="Cambria"/>
                <w:b/>
              </w:rPr>
            </w:pPr>
            <w:r w:rsidRPr="006E2165">
              <w:rPr>
                <w:rFonts w:ascii="Cambria" w:hAnsi="Cambria"/>
                <w:b/>
              </w:rPr>
              <w:t>Pembiayaan</w:t>
            </w:r>
          </w:p>
        </w:tc>
      </w:tr>
      <w:tr w:rsidR="00542888" w:rsidRPr="006E2165" w14:paraId="1EDC3BDD" w14:textId="77777777" w:rsidTr="00283ED7">
        <w:tc>
          <w:tcPr>
            <w:tcW w:w="944" w:type="dxa"/>
          </w:tcPr>
          <w:p w14:paraId="0548967C"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2003</w:t>
            </w:r>
          </w:p>
        </w:tc>
        <w:tc>
          <w:tcPr>
            <w:tcW w:w="6256" w:type="dxa"/>
          </w:tcPr>
          <w:p w14:paraId="4CC1BD15" w14:textId="77777777" w:rsidR="00542888" w:rsidRPr="006E2165" w:rsidRDefault="00542888" w:rsidP="0003228B">
            <w:pPr>
              <w:tabs>
                <w:tab w:val="left" w:pos="-270"/>
                <w:tab w:val="left" w:pos="630"/>
              </w:tabs>
              <w:spacing w:after="0" w:line="240" w:lineRule="auto"/>
              <w:jc w:val="both"/>
              <w:rPr>
                <w:rFonts w:ascii="Cambria" w:eastAsia="Times New Roman" w:hAnsi="Cambria"/>
                <w:lang w:eastAsia="id-ID"/>
              </w:rPr>
            </w:pPr>
            <w:r w:rsidRPr="006E2165">
              <w:rPr>
                <w:rFonts w:ascii="Cambria" w:eastAsia="Times New Roman" w:hAnsi="Cambria"/>
                <w:lang w:eastAsia="id-ID"/>
              </w:rPr>
              <w:t>Pelatihan Pembuatan Katalog Digital Untuk Media Non Buku di Perpustakaan SMUN 19 Bandung dan SMUN 24 Bandung</w:t>
            </w:r>
          </w:p>
        </w:tc>
        <w:tc>
          <w:tcPr>
            <w:tcW w:w="2170" w:type="dxa"/>
          </w:tcPr>
          <w:p w14:paraId="3F7FA4A6" w14:textId="77777777" w:rsidR="00542888" w:rsidRPr="006E2165" w:rsidRDefault="00542888" w:rsidP="0003228B">
            <w:pPr>
              <w:tabs>
                <w:tab w:val="left" w:pos="-270"/>
                <w:tab w:val="left" w:pos="630"/>
              </w:tabs>
              <w:spacing w:after="0" w:line="240" w:lineRule="auto"/>
              <w:jc w:val="both"/>
              <w:rPr>
                <w:rFonts w:ascii="Cambria" w:eastAsia="Times New Roman" w:hAnsi="Cambria"/>
                <w:lang w:eastAsia="id-ID"/>
              </w:rPr>
            </w:pPr>
            <w:r w:rsidRPr="006E2165">
              <w:rPr>
                <w:rFonts w:ascii="Cambria" w:eastAsia="Times New Roman" w:hAnsi="Cambria"/>
                <w:lang w:eastAsia="id-ID"/>
              </w:rPr>
              <w:t>LPM UNPAD</w:t>
            </w:r>
          </w:p>
        </w:tc>
      </w:tr>
      <w:tr w:rsidR="00542888" w:rsidRPr="006E2165" w14:paraId="7373CEDF" w14:textId="77777777" w:rsidTr="00283ED7">
        <w:tc>
          <w:tcPr>
            <w:tcW w:w="944" w:type="dxa"/>
          </w:tcPr>
          <w:p w14:paraId="01F152AC"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2004</w:t>
            </w:r>
          </w:p>
        </w:tc>
        <w:tc>
          <w:tcPr>
            <w:tcW w:w="6256" w:type="dxa"/>
          </w:tcPr>
          <w:p w14:paraId="21FD4B9B"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Pelatihan Literasi Pemanfaatan Buku Text Untuk Mahasiswa di Fakultas Matematika dan Ilmu Pengetahuan Alam Jurusan Teknik Geologi</w:t>
            </w:r>
          </w:p>
        </w:tc>
        <w:tc>
          <w:tcPr>
            <w:tcW w:w="2170" w:type="dxa"/>
          </w:tcPr>
          <w:p w14:paraId="0D4A38DB"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LPM UNPAD</w:t>
            </w:r>
          </w:p>
        </w:tc>
      </w:tr>
      <w:tr w:rsidR="00542888" w:rsidRPr="006E2165" w14:paraId="0701CB33" w14:textId="77777777" w:rsidTr="00283ED7">
        <w:tc>
          <w:tcPr>
            <w:tcW w:w="944" w:type="dxa"/>
          </w:tcPr>
          <w:p w14:paraId="3CD42C62"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lastRenderedPageBreak/>
              <w:t>2005</w:t>
            </w:r>
          </w:p>
        </w:tc>
        <w:tc>
          <w:tcPr>
            <w:tcW w:w="6256" w:type="dxa"/>
          </w:tcPr>
          <w:p w14:paraId="32B790AE"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Sosialisasi pemanfaatan Koran Sebagai Sarana Edukatif untuk Siswa SDN I Cijeunjing Kabupaten Ciamis</w:t>
            </w:r>
          </w:p>
        </w:tc>
        <w:tc>
          <w:tcPr>
            <w:tcW w:w="2170" w:type="dxa"/>
          </w:tcPr>
          <w:p w14:paraId="47363E53"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LPM UNPAD</w:t>
            </w:r>
          </w:p>
        </w:tc>
      </w:tr>
      <w:tr w:rsidR="00542888" w:rsidRPr="006E2165" w14:paraId="3A0B5752" w14:textId="77777777" w:rsidTr="00283ED7">
        <w:tc>
          <w:tcPr>
            <w:tcW w:w="944" w:type="dxa"/>
          </w:tcPr>
          <w:p w14:paraId="6ADD1D38"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2008</w:t>
            </w:r>
          </w:p>
        </w:tc>
        <w:tc>
          <w:tcPr>
            <w:tcW w:w="6256" w:type="dxa"/>
          </w:tcPr>
          <w:p w14:paraId="3FB6E84D"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Pelatihan Literasi Kesehatan Reproduksi Untuk Siswa Putri SMUN I Sumedang</w:t>
            </w:r>
          </w:p>
        </w:tc>
        <w:tc>
          <w:tcPr>
            <w:tcW w:w="2170" w:type="dxa"/>
          </w:tcPr>
          <w:p w14:paraId="66FAAEA8"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LPM UNPAD</w:t>
            </w:r>
          </w:p>
        </w:tc>
      </w:tr>
      <w:tr w:rsidR="00542888" w:rsidRPr="006E2165" w14:paraId="2027B304" w14:textId="77777777" w:rsidTr="00283ED7">
        <w:tc>
          <w:tcPr>
            <w:tcW w:w="944" w:type="dxa"/>
          </w:tcPr>
          <w:p w14:paraId="6021BB08"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2009</w:t>
            </w:r>
          </w:p>
        </w:tc>
        <w:tc>
          <w:tcPr>
            <w:tcW w:w="6256" w:type="dxa"/>
          </w:tcPr>
          <w:p w14:paraId="0910FE5F"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Pelatihan Pemanfaatan internet terutama Koran on-line sebagai Sumber Pencarian Informasi Untuk Pendukung Kegiatan Belajar Mengajar di MTs Al Burhan Kota Bandung</w:t>
            </w:r>
          </w:p>
        </w:tc>
        <w:tc>
          <w:tcPr>
            <w:tcW w:w="2170" w:type="dxa"/>
          </w:tcPr>
          <w:p w14:paraId="6BFB3B88"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DIPA FIKOM</w:t>
            </w:r>
          </w:p>
        </w:tc>
      </w:tr>
      <w:tr w:rsidR="00542888" w:rsidRPr="006E2165" w14:paraId="2D18134E" w14:textId="77777777" w:rsidTr="00283ED7">
        <w:tc>
          <w:tcPr>
            <w:tcW w:w="944" w:type="dxa"/>
          </w:tcPr>
          <w:p w14:paraId="2E0B556E"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2010</w:t>
            </w:r>
          </w:p>
        </w:tc>
        <w:tc>
          <w:tcPr>
            <w:tcW w:w="6256" w:type="dxa"/>
          </w:tcPr>
          <w:p w14:paraId="03D9208D"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Sosialisasi Pemahaman Kekerasan Dalam Rumah Keluarga (KDRT) Secara Verbal dan Fisik Untuk Perempuan Nelayan di Kecamatan Parigi Kabupaten Ciamis</w:t>
            </w:r>
          </w:p>
        </w:tc>
        <w:tc>
          <w:tcPr>
            <w:tcW w:w="2170" w:type="dxa"/>
          </w:tcPr>
          <w:p w14:paraId="3BC26E8E"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LPPM UNPAD</w:t>
            </w:r>
          </w:p>
        </w:tc>
      </w:tr>
      <w:tr w:rsidR="00542888" w:rsidRPr="006E2165" w14:paraId="11FE0478" w14:textId="77777777" w:rsidTr="00283ED7">
        <w:tc>
          <w:tcPr>
            <w:tcW w:w="944" w:type="dxa"/>
          </w:tcPr>
          <w:p w14:paraId="0FA96963"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2010</w:t>
            </w:r>
          </w:p>
        </w:tc>
        <w:tc>
          <w:tcPr>
            <w:tcW w:w="6256" w:type="dxa"/>
          </w:tcPr>
          <w:p w14:paraId="713CAA77"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Pelatihan Pembuatan Artikel Untuk Kalangan Pendidik di SDN I Kecamatan Cisaga Kabupaten Ciamis</w:t>
            </w:r>
          </w:p>
        </w:tc>
        <w:tc>
          <w:tcPr>
            <w:tcW w:w="2170" w:type="dxa"/>
          </w:tcPr>
          <w:p w14:paraId="3F649D94"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eastAsia="Arial Unicode MS" w:hAnsi="Cambria"/>
              </w:rPr>
              <w:t>LPPM UNPAD</w:t>
            </w:r>
          </w:p>
        </w:tc>
      </w:tr>
      <w:tr w:rsidR="00542888" w:rsidRPr="006E2165" w14:paraId="4085F077" w14:textId="77777777" w:rsidTr="00283ED7">
        <w:tc>
          <w:tcPr>
            <w:tcW w:w="944" w:type="dxa"/>
          </w:tcPr>
          <w:p w14:paraId="58FE30EE"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2011</w:t>
            </w:r>
          </w:p>
        </w:tc>
        <w:tc>
          <w:tcPr>
            <w:tcW w:w="6256" w:type="dxa"/>
          </w:tcPr>
          <w:p w14:paraId="2AA8034A"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Pelatihan Pembuatan Karya Ilmiah Untuk Siswa SMU di Kecamatan Cimerak Kabupaten Ciamis</w:t>
            </w:r>
          </w:p>
        </w:tc>
        <w:tc>
          <w:tcPr>
            <w:tcW w:w="2170" w:type="dxa"/>
          </w:tcPr>
          <w:p w14:paraId="0A92E5C8" w14:textId="77777777" w:rsidR="00542888" w:rsidRPr="006E2165" w:rsidRDefault="00542888"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t>FIKOM UNPAD</w:t>
            </w:r>
          </w:p>
        </w:tc>
      </w:tr>
      <w:tr w:rsidR="00542888" w:rsidRPr="006E2165" w14:paraId="3CF27287" w14:textId="77777777" w:rsidTr="00283ED7">
        <w:tc>
          <w:tcPr>
            <w:tcW w:w="944" w:type="dxa"/>
          </w:tcPr>
          <w:p w14:paraId="6D66D1A8"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2013</w:t>
            </w:r>
          </w:p>
        </w:tc>
        <w:tc>
          <w:tcPr>
            <w:tcW w:w="6256" w:type="dxa"/>
          </w:tcPr>
          <w:p w14:paraId="1C85FE5D"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 xml:space="preserve">Penguatan Kapasitas Pengurangan Resiko </w:t>
            </w:r>
            <w:r w:rsidRPr="006E2165">
              <w:rPr>
                <w:rFonts w:ascii="Cambria" w:eastAsia="Arial Unicode MS" w:hAnsi="Cambria"/>
                <w:lang w:eastAsia="id-ID"/>
              </w:rPr>
              <w:lastRenderedPageBreak/>
              <w:t>Bencana  (PRB) Dan Pendidikan Kebencanaan Untuk Anak Usia Anak Sekolah Dasar Di Kabupaten Pangandaran</w:t>
            </w:r>
          </w:p>
        </w:tc>
        <w:tc>
          <w:tcPr>
            <w:tcW w:w="2170" w:type="dxa"/>
          </w:tcPr>
          <w:p w14:paraId="5B7BF1A7" w14:textId="77777777" w:rsidR="00542888" w:rsidRPr="006E2165" w:rsidRDefault="00542888"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lastRenderedPageBreak/>
              <w:t>DIPA BLU  Unpad</w:t>
            </w:r>
          </w:p>
        </w:tc>
      </w:tr>
      <w:tr w:rsidR="00542888" w:rsidRPr="006E2165" w14:paraId="49A7618E" w14:textId="77777777" w:rsidTr="00283ED7">
        <w:tc>
          <w:tcPr>
            <w:tcW w:w="944" w:type="dxa"/>
          </w:tcPr>
          <w:p w14:paraId="3C207D3C"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2014</w:t>
            </w:r>
          </w:p>
        </w:tc>
        <w:tc>
          <w:tcPr>
            <w:tcW w:w="6256" w:type="dxa"/>
          </w:tcPr>
          <w:p w14:paraId="4571389E"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Pelatihan Pemasaran Gerakan Minat Baca Siswa Melalui Pemberdayaan Sudut Baca Sekolah Di Kabupaten Pangandaran</w:t>
            </w:r>
          </w:p>
        </w:tc>
        <w:tc>
          <w:tcPr>
            <w:tcW w:w="2170" w:type="dxa"/>
          </w:tcPr>
          <w:p w14:paraId="2395ECBA" w14:textId="77777777" w:rsidR="00542888" w:rsidRPr="006E2165" w:rsidRDefault="00542888"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t>DIPA BLU  Unpad</w:t>
            </w:r>
          </w:p>
        </w:tc>
      </w:tr>
      <w:tr w:rsidR="00542888" w:rsidRPr="006E2165" w14:paraId="7F6977A2" w14:textId="77777777" w:rsidTr="00283ED7">
        <w:tc>
          <w:tcPr>
            <w:tcW w:w="944" w:type="dxa"/>
          </w:tcPr>
          <w:p w14:paraId="35565117"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2014</w:t>
            </w:r>
          </w:p>
        </w:tc>
        <w:tc>
          <w:tcPr>
            <w:tcW w:w="6256" w:type="dxa"/>
          </w:tcPr>
          <w:p w14:paraId="4B71A44A" w14:textId="77777777" w:rsidR="00542888" w:rsidRPr="006E2165" w:rsidRDefault="00542888" w:rsidP="0003228B">
            <w:pPr>
              <w:tabs>
                <w:tab w:val="left" w:pos="630"/>
              </w:tabs>
              <w:spacing w:after="0" w:line="240" w:lineRule="auto"/>
              <w:rPr>
                <w:rFonts w:ascii="Cambria" w:eastAsia="Arial Unicode MS" w:hAnsi="Cambria"/>
                <w:lang w:eastAsia="id-ID"/>
              </w:rPr>
            </w:pPr>
            <w:r w:rsidRPr="006E2165">
              <w:rPr>
                <w:rFonts w:ascii="Cambria" w:eastAsia="Arial Unicode MS" w:hAnsi="Cambria"/>
                <w:lang w:eastAsia="id-ID"/>
              </w:rPr>
              <w:t>Pelatihan literasi informasi  media  pembelajaran bagi guru SD di Kecamatan Tanjungsari</w:t>
            </w:r>
          </w:p>
        </w:tc>
        <w:tc>
          <w:tcPr>
            <w:tcW w:w="2170" w:type="dxa"/>
          </w:tcPr>
          <w:p w14:paraId="61B888EB" w14:textId="77777777" w:rsidR="00542888" w:rsidRPr="006E2165" w:rsidRDefault="00542888"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t>DIPA PNBP Unpad</w:t>
            </w:r>
          </w:p>
        </w:tc>
      </w:tr>
      <w:tr w:rsidR="00542888" w:rsidRPr="006E2165" w14:paraId="4A09BCED" w14:textId="77777777" w:rsidTr="00283ED7">
        <w:tc>
          <w:tcPr>
            <w:tcW w:w="944" w:type="dxa"/>
          </w:tcPr>
          <w:p w14:paraId="0C1F8102" w14:textId="77777777" w:rsidR="00542888" w:rsidRPr="006E2165" w:rsidRDefault="00542888"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2015</w:t>
            </w:r>
          </w:p>
        </w:tc>
        <w:tc>
          <w:tcPr>
            <w:tcW w:w="6256" w:type="dxa"/>
          </w:tcPr>
          <w:p w14:paraId="2FA4E6A5" w14:textId="77777777" w:rsidR="00542888" w:rsidRPr="006E2165" w:rsidRDefault="00542888" w:rsidP="0003228B">
            <w:pPr>
              <w:spacing w:after="0" w:line="240" w:lineRule="auto"/>
              <w:jc w:val="both"/>
              <w:rPr>
                <w:rFonts w:ascii="Cambria" w:hAnsi="Cambria"/>
              </w:rPr>
            </w:pPr>
            <w:r w:rsidRPr="006E2165">
              <w:rPr>
                <w:rFonts w:ascii="Cambria" w:hAnsi="Cambria"/>
              </w:rPr>
              <w:t>Pelatihan “Siswa Pustakawan”   Sebgai Upaya Menumbuhkan Kecintaan Siswa Pada Perpustakaan</w:t>
            </w:r>
          </w:p>
        </w:tc>
        <w:tc>
          <w:tcPr>
            <w:tcW w:w="2170" w:type="dxa"/>
          </w:tcPr>
          <w:p w14:paraId="64311544" w14:textId="77777777" w:rsidR="00542888" w:rsidRPr="006E2165" w:rsidRDefault="00542888"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t>LPPM UNPAD</w:t>
            </w:r>
          </w:p>
        </w:tc>
      </w:tr>
      <w:tr w:rsidR="00D7743C" w:rsidRPr="006E2165" w14:paraId="36E455A8" w14:textId="77777777" w:rsidTr="00283ED7">
        <w:tc>
          <w:tcPr>
            <w:tcW w:w="944" w:type="dxa"/>
          </w:tcPr>
          <w:p w14:paraId="72A1A729"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2017</w:t>
            </w:r>
          </w:p>
        </w:tc>
        <w:tc>
          <w:tcPr>
            <w:tcW w:w="6256" w:type="dxa"/>
          </w:tcPr>
          <w:p w14:paraId="3E96D2A5" w14:textId="77777777" w:rsidR="00D7743C" w:rsidRPr="006E2165" w:rsidRDefault="00485DE9" w:rsidP="0003228B">
            <w:pPr>
              <w:spacing w:after="0" w:line="240" w:lineRule="auto"/>
              <w:jc w:val="both"/>
              <w:rPr>
                <w:rFonts w:ascii="Cambria" w:hAnsi="Cambria"/>
              </w:rPr>
            </w:pPr>
            <w:r w:rsidRPr="006E2165">
              <w:rPr>
                <w:rFonts w:ascii="Cambria" w:hAnsi="Cambria"/>
              </w:rPr>
              <w:t>Pengembangan Taman Bacaan Masyarakat Sebagai Pusat Informasi Budaya</w:t>
            </w:r>
          </w:p>
        </w:tc>
        <w:tc>
          <w:tcPr>
            <w:tcW w:w="2170" w:type="dxa"/>
          </w:tcPr>
          <w:p w14:paraId="3B1BDC6F" w14:textId="77777777" w:rsidR="00D7743C" w:rsidRPr="006E2165" w:rsidRDefault="00485DE9"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t>Hibah internal Unpad</w:t>
            </w:r>
          </w:p>
        </w:tc>
      </w:tr>
      <w:tr w:rsidR="00D7743C" w:rsidRPr="006E2165" w14:paraId="7BCC3295" w14:textId="77777777" w:rsidTr="00283ED7">
        <w:tc>
          <w:tcPr>
            <w:tcW w:w="944" w:type="dxa"/>
          </w:tcPr>
          <w:p w14:paraId="70B6E4DF"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2018</w:t>
            </w:r>
          </w:p>
        </w:tc>
        <w:tc>
          <w:tcPr>
            <w:tcW w:w="6256" w:type="dxa"/>
          </w:tcPr>
          <w:p w14:paraId="33772CDC" w14:textId="77777777" w:rsidR="00D7743C" w:rsidRPr="006E2165" w:rsidRDefault="00485DE9" w:rsidP="0003228B">
            <w:pPr>
              <w:spacing w:after="0" w:line="240" w:lineRule="auto"/>
              <w:jc w:val="both"/>
              <w:rPr>
                <w:rFonts w:ascii="Cambria" w:hAnsi="Cambria"/>
              </w:rPr>
            </w:pPr>
            <w:r w:rsidRPr="006E2165">
              <w:rPr>
                <w:rFonts w:ascii="Cambria" w:hAnsi="Cambria"/>
              </w:rPr>
              <w:t>Pengembangan Layanan Perpustakaan Desa Berorientasi Wirausaha Di Desa Sukamukti Kecamatan Pamarican Kabupaten Ciamis</w:t>
            </w:r>
          </w:p>
        </w:tc>
        <w:tc>
          <w:tcPr>
            <w:tcW w:w="2170" w:type="dxa"/>
          </w:tcPr>
          <w:p w14:paraId="7E00B27C" w14:textId="77777777" w:rsidR="00D7743C" w:rsidRPr="006E2165" w:rsidRDefault="00485DE9"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t>Hibah internal Unpad</w:t>
            </w:r>
          </w:p>
        </w:tc>
      </w:tr>
      <w:tr w:rsidR="00D7743C" w:rsidRPr="006E2165" w14:paraId="7C378F08" w14:textId="77777777" w:rsidTr="00283ED7">
        <w:tc>
          <w:tcPr>
            <w:tcW w:w="944" w:type="dxa"/>
          </w:tcPr>
          <w:p w14:paraId="63BD81ED"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2019</w:t>
            </w:r>
          </w:p>
        </w:tc>
        <w:tc>
          <w:tcPr>
            <w:tcW w:w="6256" w:type="dxa"/>
          </w:tcPr>
          <w:p w14:paraId="782E4E6A" w14:textId="77777777" w:rsidR="00D7743C" w:rsidRPr="006E2165" w:rsidRDefault="00485DE9" w:rsidP="0003228B">
            <w:pPr>
              <w:spacing w:after="0" w:line="240" w:lineRule="auto"/>
              <w:jc w:val="both"/>
              <w:rPr>
                <w:rFonts w:ascii="Cambria" w:hAnsi="Cambria"/>
              </w:rPr>
            </w:pPr>
            <w:r w:rsidRPr="006E2165">
              <w:rPr>
                <w:rFonts w:ascii="Cambria" w:hAnsi="Cambria"/>
              </w:rPr>
              <w:t>Pembentukan Karakter Anak Melalui Layanan Pembacaan Buku Cerita</w:t>
            </w:r>
          </w:p>
        </w:tc>
        <w:tc>
          <w:tcPr>
            <w:tcW w:w="2170" w:type="dxa"/>
          </w:tcPr>
          <w:p w14:paraId="2383393D" w14:textId="77777777" w:rsidR="00D7743C" w:rsidRPr="006E2165" w:rsidRDefault="00485DE9"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t>Hibah internal Unpad</w:t>
            </w:r>
          </w:p>
        </w:tc>
      </w:tr>
      <w:tr w:rsidR="00D7743C" w:rsidRPr="006E2165" w14:paraId="41CE543B" w14:textId="77777777" w:rsidTr="00283ED7">
        <w:tc>
          <w:tcPr>
            <w:tcW w:w="944" w:type="dxa"/>
          </w:tcPr>
          <w:p w14:paraId="7A7716BF"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2020</w:t>
            </w:r>
          </w:p>
        </w:tc>
        <w:tc>
          <w:tcPr>
            <w:tcW w:w="6256" w:type="dxa"/>
          </w:tcPr>
          <w:p w14:paraId="45B08C81" w14:textId="77777777" w:rsidR="00D7743C" w:rsidRPr="006E2165" w:rsidRDefault="00485DE9" w:rsidP="0003228B">
            <w:pPr>
              <w:spacing w:after="0" w:line="240" w:lineRule="auto"/>
              <w:jc w:val="both"/>
              <w:rPr>
                <w:rFonts w:ascii="Cambria" w:hAnsi="Cambria"/>
              </w:rPr>
            </w:pPr>
            <w:r w:rsidRPr="006E2165">
              <w:rPr>
                <w:rFonts w:ascii="Cambria" w:hAnsi="Cambria"/>
              </w:rPr>
              <w:t xml:space="preserve">Pengembangan Layanan Perpustakaan Desa / </w:t>
            </w:r>
            <w:r w:rsidRPr="006E2165">
              <w:rPr>
                <w:rFonts w:ascii="Cambria" w:hAnsi="Cambria"/>
              </w:rPr>
              <w:lastRenderedPageBreak/>
              <w:t>Masyarakat Berorientasi Wirausaha</w:t>
            </w:r>
          </w:p>
        </w:tc>
        <w:tc>
          <w:tcPr>
            <w:tcW w:w="2170" w:type="dxa"/>
          </w:tcPr>
          <w:p w14:paraId="210B1917" w14:textId="77777777" w:rsidR="00D7743C" w:rsidRPr="006E2165" w:rsidRDefault="00485DE9"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lastRenderedPageBreak/>
              <w:t>Hibah internal Unpad</w:t>
            </w:r>
          </w:p>
        </w:tc>
      </w:tr>
      <w:tr w:rsidR="00D7743C" w:rsidRPr="006E2165" w14:paraId="577B3BAE" w14:textId="77777777" w:rsidTr="00283ED7">
        <w:tc>
          <w:tcPr>
            <w:tcW w:w="944" w:type="dxa"/>
          </w:tcPr>
          <w:p w14:paraId="23824336"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2021</w:t>
            </w:r>
          </w:p>
        </w:tc>
        <w:tc>
          <w:tcPr>
            <w:tcW w:w="6256" w:type="dxa"/>
          </w:tcPr>
          <w:p w14:paraId="5759380C" w14:textId="77777777" w:rsidR="00D7743C" w:rsidRPr="006E2165" w:rsidRDefault="00D7743C" w:rsidP="0003228B">
            <w:pPr>
              <w:spacing w:after="0" w:line="240" w:lineRule="auto"/>
              <w:jc w:val="both"/>
              <w:rPr>
                <w:rFonts w:ascii="Cambria" w:hAnsi="Cambria"/>
              </w:rPr>
            </w:pPr>
            <w:r w:rsidRPr="006E2165">
              <w:rPr>
                <w:rFonts w:ascii="Cambria" w:hAnsi="Cambria"/>
              </w:rPr>
              <w:t>Perpustakaan Desa/ Taman Bacaan Masyarakat Sebagai Media Literasi Informasi Bencana</w:t>
            </w:r>
          </w:p>
        </w:tc>
        <w:tc>
          <w:tcPr>
            <w:tcW w:w="2170" w:type="dxa"/>
          </w:tcPr>
          <w:p w14:paraId="14C7FE80" w14:textId="77777777" w:rsidR="00D7743C" w:rsidRPr="006E2165" w:rsidRDefault="00485DE9"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t>Hibah internal Unpad</w:t>
            </w:r>
          </w:p>
        </w:tc>
      </w:tr>
      <w:tr w:rsidR="00D7743C" w:rsidRPr="006E2165" w14:paraId="5472C9EB" w14:textId="77777777" w:rsidTr="00283ED7">
        <w:tc>
          <w:tcPr>
            <w:tcW w:w="944" w:type="dxa"/>
          </w:tcPr>
          <w:p w14:paraId="2DAD717B"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2022</w:t>
            </w:r>
          </w:p>
        </w:tc>
        <w:tc>
          <w:tcPr>
            <w:tcW w:w="6256" w:type="dxa"/>
          </w:tcPr>
          <w:p w14:paraId="71E74B68" w14:textId="77777777" w:rsidR="00D7743C" w:rsidRPr="006E2165" w:rsidRDefault="00D7743C" w:rsidP="0003228B">
            <w:pPr>
              <w:spacing w:after="0" w:line="240" w:lineRule="auto"/>
              <w:jc w:val="both"/>
              <w:rPr>
                <w:rFonts w:ascii="Cambria" w:hAnsi="Cambria"/>
              </w:rPr>
            </w:pPr>
            <w:r w:rsidRPr="006E2165">
              <w:rPr>
                <w:rFonts w:ascii="Cambria" w:hAnsi="Cambria"/>
              </w:rPr>
              <w:t>Literasi Media Sebagai Sarana Pembelajaran Anak Usia Dini</w:t>
            </w:r>
          </w:p>
        </w:tc>
        <w:tc>
          <w:tcPr>
            <w:tcW w:w="2170" w:type="dxa"/>
          </w:tcPr>
          <w:p w14:paraId="5144B8CF" w14:textId="77777777" w:rsidR="00D7743C" w:rsidRPr="006E2165" w:rsidRDefault="00485DE9"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t>Hibah internal Unpad</w:t>
            </w:r>
          </w:p>
        </w:tc>
      </w:tr>
      <w:tr w:rsidR="00D7743C" w:rsidRPr="006E2165" w14:paraId="1634C4DA" w14:textId="77777777" w:rsidTr="00283ED7">
        <w:tc>
          <w:tcPr>
            <w:tcW w:w="944" w:type="dxa"/>
          </w:tcPr>
          <w:p w14:paraId="52B92BB7" w14:textId="77777777" w:rsidR="00D7743C" w:rsidRPr="006E2165" w:rsidRDefault="00D7743C" w:rsidP="0003228B">
            <w:pPr>
              <w:pStyle w:val="ListParagraph"/>
              <w:tabs>
                <w:tab w:val="left" w:pos="-270"/>
                <w:tab w:val="left" w:pos="-90"/>
              </w:tabs>
              <w:spacing w:after="0" w:line="240" w:lineRule="auto"/>
              <w:ind w:left="0"/>
              <w:jc w:val="both"/>
              <w:rPr>
                <w:rFonts w:ascii="Cambria" w:hAnsi="Cambria"/>
              </w:rPr>
            </w:pPr>
            <w:r w:rsidRPr="006E2165">
              <w:rPr>
                <w:rFonts w:ascii="Cambria" w:hAnsi="Cambria"/>
              </w:rPr>
              <w:t>2022</w:t>
            </w:r>
          </w:p>
        </w:tc>
        <w:tc>
          <w:tcPr>
            <w:tcW w:w="6256" w:type="dxa"/>
          </w:tcPr>
          <w:p w14:paraId="24CEE22D" w14:textId="77777777" w:rsidR="00D7743C" w:rsidRPr="006E2165" w:rsidRDefault="00485DE9" w:rsidP="0003228B">
            <w:pPr>
              <w:spacing w:after="0" w:line="240" w:lineRule="auto"/>
              <w:jc w:val="both"/>
              <w:rPr>
                <w:rFonts w:ascii="Cambria" w:hAnsi="Cambria"/>
              </w:rPr>
            </w:pPr>
            <w:r w:rsidRPr="006E2165">
              <w:rPr>
                <w:rFonts w:ascii="Cambria" w:hAnsi="Cambria"/>
              </w:rPr>
              <w:t>Literasi mitigasi bencana</w:t>
            </w:r>
          </w:p>
        </w:tc>
        <w:tc>
          <w:tcPr>
            <w:tcW w:w="2170" w:type="dxa"/>
          </w:tcPr>
          <w:p w14:paraId="2FC791E5" w14:textId="77777777" w:rsidR="00D7743C" w:rsidRPr="006E2165" w:rsidRDefault="00485DE9" w:rsidP="0003228B">
            <w:pPr>
              <w:pStyle w:val="ListParagraph"/>
              <w:tabs>
                <w:tab w:val="left" w:pos="-270"/>
                <w:tab w:val="left" w:pos="-90"/>
              </w:tabs>
              <w:spacing w:after="0" w:line="240" w:lineRule="auto"/>
              <w:ind w:left="0"/>
              <w:jc w:val="both"/>
              <w:rPr>
                <w:rFonts w:ascii="Cambria" w:eastAsia="Arial Unicode MS" w:hAnsi="Cambria"/>
              </w:rPr>
            </w:pPr>
            <w:r w:rsidRPr="006E2165">
              <w:rPr>
                <w:rFonts w:ascii="Cambria" w:eastAsia="Arial Unicode MS" w:hAnsi="Cambria"/>
              </w:rPr>
              <w:t>Hibah internal Unpad</w:t>
            </w:r>
          </w:p>
        </w:tc>
      </w:tr>
    </w:tbl>
    <w:p w14:paraId="733C69D9" w14:textId="77777777" w:rsidR="003362B1" w:rsidRDefault="003362B1" w:rsidP="003362B1">
      <w:pPr>
        <w:pStyle w:val="ListParagraph"/>
        <w:spacing w:after="0" w:line="240" w:lineRule="auto"/>
        <w:ind w:left="426"/>
        <w:rPr>
          <w:rFonts w:ascii="Cambria" w:hAnsi="Cambria"/>
          <w:b/>
          <w:bCs/>
          <w:lang w:val="id-ID"/>
        </w:rPr>
      </w:pPr>
    </w:p>
    <w:p w14:paraId="01709DB1" w14:textId="711CA6EB" w:rsidR="00542888" w:rsidRPr="006E2165" w:rsidRDefault="00542888" w:rsidP="003362B1">
      <w:pPr>
        <w:pStyle w:val="ListParagraph"/>
        <w:numPr>
          <w:ilvl w:val="0"/>
          <w:numId w:val="2"/>
        </w:numPr>
        <w:spacing w:after="0" w:line="240" w:lineRule="auto"/>
        <w:ind w:left="426"/>
        <w:rPr>
          <w:rFonts w:ascii="Cambria" w:hAnsi="Cambria"/>
          <w:b/>
          <w:bCs/>
          <w:lang w:val="id-ID"/>
        </w:rPr>
      </w:pPr>
      <w:r w:rsidRPr="006E2165">
        <w:rPr>
          <w:rFonts w:ascii="Cambria" w:hAnsi="Cambria"/>
          <w:b/>
          <w:bCs/>
          <w:lang w:val="id-ID"/>
        </w:rPr>
        <w:t>Publikasi Artikel Ilmiah dalam Jurnal dalam 5 Tahun Terakhir</w:t>
      </w:r>
    </w:p>
    <w:tbl>
      <w:tblPr>
        <w:tblW w:w="55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350"/>
        <w:gridCol w:w="1505"/>
        <w:gridCol w:w="1191"/>
      </w:tblGrid>
      <w:tr w:rsidR="00542888" w:rsidRPr="006E2165" w14:paraId="35FFC2C2" w14:textId="77777777" w:rsidTr="003362B1">
        <w:tc>
          <w:tcPr>
            <w:tcW w:w="483" w:type="dxa"/>
          </w:tcPr>
          <w:p w14:paraId="585E2F25"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No</w:t>
            </w:r>
          </w:p>
        </w:tc>
        <w:tc>
          <w:tcPr>
            <w:tcW w:w="2494" w:type="dxa"/>
          </w:tcPr>
          <w:p w14:paraId="30437FDA"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Judul Artikel Ilmiah</w:t>
            </w:r>
          </w:p>
        </w:tc>
        <w:tc>
          <w:tcPr>
            <w:tcW w:w="1308" w:type="dxa"/>
          </w:tcPr>
          <w:p w14:paraId="288C923B"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Nama Jurnal</w:t>
            </w:r>
          </w:p>
        </w:tc>
        <w:tc>
          <w:tcPr>
            <w:tcW w:w="1244" w:type="dxa"/>
          </w:tcPr>
          <w:p w14:paraId="33D2B894" w14:textId="64E17980"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Volume/</w:t>
            </w:r>
            <w:r w:rsidR="003362B1">
              <w:rPr>
                <w:rFonts w:ascii="Cambria" w:hAnsi="Cambria"/>
              </w:rPr>
              <w:t xml:space="preserve"> </w:t>
            </w:r>
            <w:r w:rsidRPr="006E2165">
              <w:rPr>
                <w:rFonts w:ascii="Cambria" w:hAnsi="Cambria"/>
                <w:lang w:val="id-ID"/>
              </w:rPr>
              <w:t>Nomor/</w:t>
            </w:r>
            <w:r w:rsidR="003362B1">
              <w:rPr>
                <w:rFonts w:ascii="Cambria" w:hAnsi="Cambria"/>
              </w:rPr>
              <w:t xml:space="preserve">  </w:t>
            </w:r>
            <w:r w:rsidRPr="006E2165">
              <w:rPr>
                <w:rFonts w:ascii="Cambria" w:hAnsi="Cambria"/>
                <w:lang w:val="id-ID"/>
              </w:rPr>
              <w:t>Tahun</w:t>
            </w:r>
          </w:p>
        </w:tc>
      </w:tr>
      <w:tr w:rsidR="00AF0632" w:rsidRPr="006E2165" w14:paraId="38032C86" w14:textId="77777777" w:rsidTr="003362B1">
        <w:tc>
          <w:tcPr>
            <w:tcW w:w="483" w:type="dxa"/>
          </w:tcPr>
          <w:p w14:paraId="2FDF60C6"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27904CAB"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Opentable as a marketing strategy for modern Muslim funeral product in Indonesia</w:t>
            </w:r>
          </w:p>
        </w:tc>
        <w:tc>
          <w:tcPr>
            <w:tcW w:w="1308" w:type="dxa"/>
          </w:tcPr>
          <w:p w14:paraId="65DA138F"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7A2D542D" w14:textId="77777777" w:rsidR="00AF0632" w:rsidRPr="006E2165" w:rsidRDefault="00DE69C3" w:rsidP="0003228B">
            <w:pPr>
              <w:pStyle w:val="ListParagraph"/>
              <w:spacing w:after="0" w:line="240" w:lineRule="auto"/>
              <w:ind w:left="0"/>
              <w:rPr>
                <w:rFonts w:ascii="Cambria" w:hAnsi="Cambria"/>
              </w:rPr>
            </w:pPr>
            <w:r w:rsidRPr="006E2165">
              <w:rPr>
                <w:rFonts w:ascii="Cambria" w:hAnsi="Cambria"/>
              </w:rPr>
              <w:t>2018</w:t>
            </w:r>
          </w:p>
        </w:tc>
      </w:tr>
      <w:tr w:rsidR="00AF0632" w:rsidRPr="006E2165" w14:paraId="0748FE4A" w14:textId="77777777" w:rsidTr="003362B1">
        <w:tc>
          <w:tcPr>
            <w:tcW w:w="483" w:type="dxa"/>
          </w:tcPr>
          <w:p w14:paraId="6CCFD2FD"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7BDE2A98"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Comparative Model of Interactional and Psychological Communication in Learning Process of High Senior School Students of Daarul Muqorrobin Bandung</w:t>
            </w:r>
          </w:p>
        </w:tc>
        <w:tc>
          <w:tcPr>
            <w:tcW w:w="1308" w:type="dxa"/>
          </w:tcPr>
          <w:p w14:paraId="1514FEA2"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6179589A"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2018</w:t>
            </w:r>
          </w:p>
        </w:tc>
      </w:tr>
      <w:tr w:rsidR="00AF0632" w:rsidRPr="006E2165" w14:paraId="56D5C2A4" w14:textId="77777777" w:rsidTr="003362B1">
        <w:tc>
          <w:tcPr>
            <w:tcW w:w="483" w:type="dxa"/>
          </w:tcPr>
          <w:p w14:paraId="16501768"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199E9EF1"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 xml:space="preserve">Model literasi budaya masyarakat Tatar Karang di Kecamatan </w:t>
            </w:r>
            <w:r w:rsidRPr="006E2165">
              <w:rPr>
                <w:rFonts w:ascii="Cambria" w:hAnsi="Cambria"/>
              </w:rPr>
              <w:lastRenderedPageBreak/>
              <w:t>Cipatujah Kabupaten Tasikmalaya</w:t>
            </w:r>
          </w:p>
        </w:tc>
        <w:tc>
          <w:tcPr>
            <w:tcW w:w="1308" w:type="dxa"/>
          </w:tcPr>
          <w:p w14:paraId="754432D4" w14:textId="77777777" w:rsidR="00AF0632" w:rsidRPr="006E2165" w:rsidRDefault="001241C3" w:rsidP="0003228B">
            <w:pPr>
              <w:pStyle w:val="ListParagraph"/>
              <w:spacing w:after="0" w:line="240" w:lineRule="auto"/>
              <w:ind w:left="0"/>
              <w:rPr>
                <w:rFonts w:ascii="Cambria" w:hAnsi="Cambria"/>
              </w:rPr>
            </w:pPr>
            <w:r w:rsidRPr="006E2165">
              <w:rPr>
                <w:rFonts w:ascii="Cambria" w:hAnsi="Cambria"/>
              </w:rPr>
              <w:lastRenderedPageBreak/>
              <w:t>Nasioal teraktreditasi</w:t>
            </w:r>
          </w:p>
        </w:tc>
        <w:tc>
          <w:tcPr>
            <w:tcW w:w="1244" w:type="dxa"/>
          </w:tcPr>
          <w:p w14:paraId="545EE075"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2018</w:t>
            </w:r>
          </w:p>
        </w:tc>
      </w:tr>
      <w:tr w:rsidR="00AF0632" w:rsidRPr="006E2165" w14:paraId="4D628C19" w14:textId="77777777" w:rsidTr="003362B1">
        <w:tc>
          <w:tcPr>
            <w:tcW w:w="483" w:type="dxa"/>
          </w:tcPr>
          <w:p w14:paraId="6198FB1F"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44E6C388" w14:textId="77777777" w:rsidR="00AF0632" w:rsidRPr="006E2165" w:rsidRDefault="0054271B" w:rsidP="0003228B">
            <w:pPr>
              <w:spacing w:after="0" w:line="240" w:lineRule="auto"/>
              <w:jc w:val="both"/>
              <w:rPr>
                <w:rFonts w:ascii="Cambria" w:hAnsi="Cambria"/>
                <w:lang w:val="it-IT"/>
              </w:rPr>
            </w:pPr>
            <w:r w:rsidRPr="006E2165">
              <w:rPr>
                <w:rFonts w:ascii="Cambria" w:hAnsi="Cambria"/>
                <w:lang w:val="it-IT"/>
              </w:rPr>
              <w:t>Perilaku Pencarian Informasi Para Pecatur Dalam Pemenuhan Kebutuhan Informasi</w:t>
            </w:r>
          </w:p>
        </w:tc>
        <w:tc>
          <w:tcPr>
            <w:tcW w:w="1308" w:type="dxa"/>
          </w:tcPr>
          <w:p w14:paraId="63E80821" w14:textId="77777777" w:rsidR="00AF0632" w:rsidRPr="006E2165" w:rsidRDefault="001241C3"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578CBE04"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2018</w:t>
            </w:r>
          </w:p>
        </w:tc>
      </w:tr>
      <w:tr w:rsidR="00AF0632" w:rsidRPr="006E2165" w14:paraId="4AD6ECF5" w14:textId="77777777" w:rsidTr="003362B1">
        <w:tc>
          <w:tcPr>
            <w:tcW w:w="483" w:type="dxa"/>
          </w:tcPr>
          <w:p w14:paraId="58A58375"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60B0FA51"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Customer Relations Twitter@ IndonesiaGaruda of Garuda Indonesia Airlines in the Social Customer Era</w:t>
            </w:r>
          </w:p>
        </w:tc>
        <w:tc>
          <w:tcPr>
            <w:tcW w:w="1308" w:type="dxa"/>
          </w:tcPr>
          <w:p w14:paraId="007FD4F7"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4319AB8C"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2019</w:t>
            </w:r>
          </w:p>
        </w:tc>
      </w:tr>
      <w:tr w:rsidR="00AF0632" w:rsidRPr="006E2165" w14:paraId="1A2A3799" w14:textId="77777777" w:rsidTr="003362B1">
        <w:tc>
          <w:tcPr>
            <w:tcW w:w="483" w:type="dxa"/>
          </w:tcPr>
          <w:p w14:paraId="324D42CE"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59089D78"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Dimensions of Health Information Behavior of the Poor Affected by Annual Flooding in East Bandung Region, Indonesia</w:t>
            </w:r>
          </w:p>
        </w:tc>
        <w:tc>
          <w:tcPr>
            <w:tcW w:w="1308" w:type="dxa"/>
          </w:tcPr>
          <w:p w14:paraId="3A8DED1F"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71CE80A5"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2019</w:t>
            </w:r>
          </w:p>
        </w:tc>
      </w:tr>
      <w:tr w:rsidR="00AF0632" w:rsidRPr="006E2165" w14:paraId="6C5900E2" w14:textId="77777777" w:rsidTr="003362B1">
        <w:tc>
          <w:tcPr>
            <w:tcW w:w="483" w:type="dxa"/>
          </w:tcPr>
          <w:p w14:paraId="60A3B395"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032D5484"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Layanan Implementasi Perpustakaan Untuk Mendukung Literasi Penghidupan Masyarakat Desa Di Kabupaten Ciamis</w:t>
            </w:r>
          </w:p>
        </w:tc>
        <w:tc>
          <w:tcPr>
            <w:tcW w:w="1308" w:type="dxa"/>
          </w:tcPr>
          <w:p w14:paraId="7D100951" w14:textId="77777777" w:rsidR="00AF0632" w:rsidRPr="006E2165" w:rsidRDefault="001241C3"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6B425F90"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2019</w:t>
            </w:r>
          </w:p>
        </w:tc>
      </w:tr>
      <w:tr w:rsidR="00AF0632" w:rsidRPr="006E2165" w14:paraId="3A1DE409" w14:textId="77777777" w:rsidTr="003362B1">
        <w:tc>
          <w:tcPr>
            <w:tcW w:w="483" w:type="dxa"/>
          </w:tcPr>
          <w:p w14:paraId="2D83DBC2"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36926C7B"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Mendongeng sebagai strategi pembelajaran karakter di TBM Nusa Bentang Saung Budaya Tatarkarang Cipatujah Tasikmalaya</w:t>
            </w:r>
          </w:p>
        </w:tc>
        <w:tc>
          <w:tcPr>
            <w:tcW w:w="1308" w:type="dxa"/>
          </w:tcPr>
          <w:p w14:paraId="2A587DB5" w14:textId="77777777" w:rsidR="00AF0632" w:rsidRPr="006E2165" w:rsidRDefault="001241C3"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1FDB461F"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2019</w:t>
            </w:r>
          </w:p>
        </w:tc>
      </w:tr>
      <w:tr w:rsidR="00AF0632" w:rsidRPr="006E2165" w14:paraId="2E85EE8C" w14:textId="77777777" w:rsidTr="003362B1">
        <w:tc>
          <w:tcPr>
            <w:tcW w:w="483" w:type="dxa"/>
          </w:tcPr>
          <w:p w14:paraId="27C1FFC4"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587DDB84"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Patterns of Interpersonal Communication Students through the Class Tarkiz Quran Memorizers</w:t>
            </w:r>
          </w:p>
        </w:tc>
        <w:tc>
          <w:tcPr>
            <w:tcW w:w="1308" w:type="dxa"/>
          </w:tcPr>
          <w:p w14:paraId="6F5B4492"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1B628B47"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2019</w:t>
            </w:r>
          </w:p>
        </w:tc>
      </w:tr>
      <w:tr w:rsidR="00AF0632" w:rsidRPr="006E2165" w14:paraId="01F0AC93" w14:textId="77777777" w:rsidTr="003362B1">
        <w:tc>
          <w:tcPr>
            <w:tcW w:w="483" w:type="dxa"/>
          </w:tcPr>
          <w:p w14:paraId="631D3CD6"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73B3BE9F"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Preservation of traditional game values as educational tourism assets in Sindangkerta District, Indonesia</w:t>
            </w:r>
          </w:p>
        </w:tc>
        <w:tc>
          <w:tcPr>
            <w:tcW w:w="1308" w:type="dxa"/>
          </w:tcPr>
          <w:p w14:paraId="51A4D4A5"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3B7E9396"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2019</w:t>
            </w:r>
          </w:p>
        </w:tc>
      </w:tr>
      <w:tr w:rsidR="00AF0632" w:rsidRPr="006E2165" w14:paraId="5588DD45" w14:textId="77777777" w:rsidTr="003362B1">
        <w:tc>
          <w:tcPr>
            <w:tcW w:w="483" w:type="dxa"/>
          </w:tcPr>
          <w:p w14:paraId="09193708"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2760E728"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Sinergitas Bhabinkamtibmas Dan Mantan Napiter Dalam Upaya Deradikalisasi Di Kabupaten Poso</w:t>
            </w:r>
          </w:p>
        </w:tc>
        <w:tc>
          <w:tcPr>
            <w:tcW w:w="1308" w:type="dxa"/>
          </w:tcPr>
          <w:p w14:paraId="4B90AB4F" w14:textId="77777777" w:rsidR="00AF0632" w:rsidRPr="006E2165" w:rsidRDefault="001241C3"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0808D2BA"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2019</w:t>
            </w:r>
          </w:p>
        </w:tc>
      </w:tr>
      <w:tr w:rsidR="00AF0632" w:rsidRPr="006E2165" w14:paraId="32C311B5" w14:textId="77777777" w:rsidTr="003362B1">
        <w:tc>
          <w:tcPr>
            <w:tcW w:w="483" w:type="dxa"/>
          </w:tcPr>
          <w:p w14:paraId="7E9D86A4"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7C4334F7"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The Role Of Bhabinkamtibmas In The Discontinuation Of Radical Understanding Chain Through Communication Of De Radicalization In Poso Regency</w:t>
            </w:r>
          </w:p>
        </w:tc>
        <w:tc>
          <w:tcPr>
            <w:tcW w:w="1308" w:type="dxa"/>
          </w:tcPr>
          <w:p w14:paraId="3953DD72"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61631FAD"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2019</w:t>
            </w:r>
          </w:p>
        </w:tc>
      </w:tr>
      <w:tr w:rsidR="00AF0632" w:rsidRPr="006E2165" w14:paraId="2124AFE3" w14:textId="77777777" w:rsidTr="003362B1">
        <w:tc>
          <w:tcPr>
            <w:tcW w:w="483" w:type="dxa"/>
          </w:tcPr>
          <w:p w14:paraId="008B08C7"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70DC5A5C"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Cultural Literacy in Building the Character of the Community In Sindangkerta District, Tasikmalaya Regency</w:t>
            </w:r>
          </w:p>
        </w:tc>
        <w:tc>
          <w:tcPr>
            <w:tcW w:w="1308" w:type="dxa"/>
          </w:tcPr>
          <w:p w14:paraId="508371BC"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5DAF177B"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2020</w:t>
            </w:r>
          </w:p>
        </w:tc>
      </w:tr>
      <w:tr w:rsidR="00AF0632" w:rsidRPr="006E2165" w14:paraId="495ADF9F" w14:textId="77777777" w:rsidTr="003362B1">
        <w:tc>
          <w:tcPr>
            <w:tcW w:w="483" w:type="dxa"/>
          </w:tcPr>
          <w:p w14:paraId="177C6804"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1AAF1F0C"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Digital Literacy Education In The Industrial Revolution 4.0 In Alquran Primary School Students</w:t>
            </w:r>
          </w:p>
        </w:tc>
        <w:tc>
          <w:tcPr>
            <w:tcW w:w="1308" w:type="dxa"/>
          </w:tcPr>
          <w:p w14:paraId="4B46CEAC"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767388FA"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2020</w:t>
            </w:r>
          </w:p>
        </w:tc>
      </w:tr>
      <w:tr w:rsidR="00AF0632" w:rsidRPr="006E2165" w14:paraId="682EA40C" w14:textId="77777777" w:rsidTr="003362B1">
        <w:tc>
          <w:tcPr>
            <w:tcW w:w="483" w:type="dxa"/>
          </w:tcPr>
          <w:p w14:paraId="3E41B9E4"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7A854594"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Digital Literacy Education Training Model For Youth</w:t>
            </w:r>
          </w:p>
        </w:tc>
        <w:tc>
          <w:tcPr>
            <w:tcW w:w="1308" w:type="dxa"/>
          </w:tcPr>
          <w:p w14:paraId="65CB323A"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3F52D7D4"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2020</w:t>
            </w:r>
          </w:p>
        </w:tc>
      </w:tr>
      <w:tr w:rsidR="00AF0632" w:rsidRPr="006E2165" w14:paraId="42B6CAFA" w14:textId="77777777" w:rsidTr="003362B1">
        <w:tc>
          <w:tcPr>
            <w:tcW w:w="483" w:type="dxa"/>
          </w:tcPr>
          <w:p w14:paraId="60585DDD"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3915CAA4"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Disaster Information Management on the Phreatic Eruption of Mount Merapi, Indonesia 2018</w:t>
            </w:r>
          </w:p>
        </w:tc>
        <w:tc>
          <w:tcPr>
            <w:tcW w:w="1308" w:type="dxa"/>
          </w:tcPr>
          <w:p w14:paraId="140BC9E0"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234C571D"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2020</w:t>
            </w:r>
          </w:p>
        </w:tc>
      </w:tr>
      <w:tr w:rsidR="00AF0632" w:rsidRPr="006E2165" w14:paraId="382B83A3" w14:textId="77777777" w:rsidTr="003362B1">
        <w:tc>
          <w:tcPr>
            <w:tcW w:w="483" w:type="dxa"/>
          </w:tcPr>
          <w:p w14:paraId="7995B1AF"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7ECE70BE"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Pembentukan Karakter Anak Gemar Membaca Melalui Pembacaan Buku Cerita</w:t>
            </w:r>
          </w:p>
        </w:tc>
        <w:tc>
          <w:tcPr>
            <w:tcW w:w="1308" w:type="dxa"/>
          </w:tcPr>
          <w:p w14:paraId="50C83810"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2C1B8E36"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2020</w:t>
            </w:r>
          </w:p>
        </w:tc>
      </w:tr>
      <w:tr w:rsidR="00AF0632" w:rsidRPr="006E2165" w14:paraId="0BD8A7C0" w14:textId="77777777" w:rsidTr="003362B1">
        <w:tc>
          <w:tcPr>
            <w:tcW w:w="483" w:type="dxa"/>
          </w:tcPr>
          <w:p w14:paraId="7865CBC5"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7447304F"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Problems and Ways Forward in Establishing Understanding of Television Literacyc (A Case-study of Kupang City) Kendala Dalam Membangun Pemahaman Literasi Media Televisi Dan Cara</w:t>
            </w:r>
          </w:p>
        </w:tc>
        <w:tc>
          <w:tcPr>
            <w:tcW w:w="1308" w:type="dxa"/>
          </w:tcPr>
          <w:p w14:paraId="6A154EB1"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4E78D037"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2020</w:t>
            </w:r>
          </w:p>
        </w:tc>
      </w:tr>
      <w:tr w:rsidR="00AF0632" w:rsidRPr="006E2165" w14:paraId="0A862776" w14:textId="77777777" w:rsidTr="003362B1">
        <w:tc>
          <w:tcPr>
            <w:tcW w:w="483" w:type="dxa"/>
          </w:tcPr>
          <w:p w14:paraId="11A81518"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783DF0DD"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 xml:space="preserve">The role of parents and teachers in creating the insight of TV media literacy for </w:t>
            </w:r>
            <w:r w:rsidRPr="006E2165">
              <w:rPr>
                <w:rFonts w:ascii="Cambria" w:hAnsi="Cambria"/>
              </w:rPr>
              <w:lastRenderedPageBreak/>
              <w:t>middle school students in Kupang city</w:t>
            </w:r>
          </w:p>
        </w:tc>
        <w:tc>
          <w:tcPr>
            <w:tcW w:w="1308" w:type="dxa"/>
          </w:tcPr>
          <w:p w14:paraId="7B4E427F"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lastRenderedPageBreak/>
              <w:t>Nasioal teraktreditasi</w:t>
            </w:r>
          </w:p>
        </w:tc>
        <w:tc>
          <w:tcPr>
            <w:tcW w:w="1244" w:type="dxa"/>
          </w:tcPr>
          <w:p w14:paraId="0459F7DA"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2020</w:t>
            </w:r>
          </w:p>
        </w:tc>
      </w:tr>
      <w:tr w:rsidR="00AF0632" w:rsidRPr="006E2165" w14:paraId="3EC42006" w14:textId="77777777" w:rsidTr="003362B1">
        <w:tc>
          <w:tcPr>
            <w:tcW w:w="483" w:type="dxa"/>
          </w:tcPr>
          <w:p w14:paraId="57A4955C"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6002CCCD"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Tradisi hajat lembur sebagai media berbagi pengetahuan masyarakat Tatarkarang Jawa Barat</w:t>
            </w:r>
          </w:p>
        </w:tc>
        <w:tc>
          <w:tcPr>
            <w:tcW w:w="1308" w:type="dxa"/>
          </w:tcPr>
          <w:p w14:paraId="6677C144"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1B3E4404"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2020</w:t>
            </w:r>
          </w:p>
        </w:tc>
      </w:tr>
      <w:tr w:rsidR="00AF0632" w:rsidRPr="006E2165" w14:paraId="570CEF75" w14:textId="77777777" w:rsidTr="003362B1">
        <w:tc>
          <w:tcPr>
            <w:tcW w:w="483" w:type="dxa"/>
          </w:tcPr>
          <w:p w14:paraId="050D6677"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6E20A65D"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University Museums as Promotional Media for Universities: A Case Study of the Anatomy Museum of the Faculty of Medicine and Health Sciences Unika Atma Jaya.</w:t>
            </w:r>
          </w:p>
        </w:tc>
        <w:tc>
          <w:tcPr>
            <w:tcW w:w="1308" w:type="dxa"/>
          </w:tcPr>
          <w:p w14:paraId="759B3465"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5E35F536"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2020</w:t>
            </w:r>
          </w:p>
        </w:tc>
      </w:tr>
      <w:tr w:rsidR="00AF0632" w:rsidRPr="006E2165" w14:paraId="26F1E324" w14:textId="77777777" w:rsidTr="003362B1">
        <w:tc>
          <w:tcPr>
            <w:tcW w:w="483" w:type="dxa"/>
          </w:tcPr>
          <w:p w14:paraId="264B495A"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3149C01D"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Badud Village Society Local Wisdom In Disaster Mitigation</w:t>
            </w:r>
          </w:p>
        </w:tc>
        <w:tc>
          <w:tcPr>
            <w:tcW w:w="1308" w:type="dxa"/>
          </w:tcPr>
          <w:p w14:paraId="755BD7C6"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5F71AC75"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2021</w:t>
            </w:r>
          </w:p>
        </w:tc>
      </w:tr>
      <w:tr w:rsidR="00AF0632" w:rsidRPr="006E2165" w14:paraId="1BF0267D" w14:textId="77777777" w:rsidTr="003362B1">
        <w:tc>
          <w:tcPr>
            <w:tcW w:w="483" w:type="dxa"/>
          </w:tcPr>
          <w:p w14:paraId="28A39F5E"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282590F9"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Deradicalization Communication of Indonesian NationalPolicein The Communities of Former Prisoner of Terrorism in Poso Regency, Indonesia.</w:t>
            </w:r>
          </w:p>
        </w:tc>
        <w:tc>
          <w:tcPr>
            <w:tcW w:w="1308" w:type="dxa"/>
          </w:tcPr>
          <w:p w14:paraId="4437604C"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1B761429"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2021</w:t>
            </w:r>
          </w:p>
        </w:tc>
      </w:tr>
      <w:tr w:rsidR="00AF0632" w:rsidRPr="006E2165" w14:paraId="24FB4553" w14:textId="77777777" w:rsidTr="003362B1">
        <w:tc>
          <w:tcPr>
            <w:tcW w:w="483" w:type="dxa"/>
          </w:tcPr>
          <w:p w14:paraId="670148B9"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374FCDB4"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Hubungan kualitas Web UPI Central Library dengan kepuasan pengguna</w:t>
            </w:r>
          </w:p>
        </w:tc>
        <w:tc>
          <w:tcPr>
            <w:tcW w:w="1308" w:type="dxa"/>
          </w:tcPr>
          <w:p w14:paraId="0B934CD5"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2CF74413"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2021</w:t>
            </w:r>
          </w:p>
        </w:tc>
      </w:tr>
      <w:tr w:rsidR="00AF0632" w:rsidRPr="006E2165" w14:paraId="2A890AA2" w14:textId="77777777" w:rsidTr="003362B1">
        <w:tc>
          <w:tcPr>
            <w:tcW w:w="483" w:type="dxa"/>
          </w:tcPr>
          <w:p w14:paraId="569F5260"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392802D2"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The early education of environmental health literation as the effort of developing rural tourism</w:t>
            </w:r>
          </w:p>
        </w:tc>
        <w:tc>
          <w:tcPr>
            <w:tcW w:w="1308" w:type="dxa"/>
          </w:tcPr>
          <w:p w14:paraId="4F00F2E0"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72726B3D"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2021</w:t>
            </w:r>
          </w:p>
        </w:tc>
      </w:tr>
      <w:tr w:rsidR="00AF0632" w:rsidRPr="006E2165" w14:paraId="31A497E6" w14:textId="77777777" w:rsidTr="003362B1">
        <w:tc>
          <w:tcPr>
            <w:tcW w:w="483" w:type="dxa"/>
          </w:tcPr>
          <w:p w14:paraId="6669ABE9"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7EF4F949"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Website Creation as a Means of Fulfilling Muslim Funeral Information Needs Amid Covid-19 Pandemic</w:t>
            </w:r>
          </w:p>
        </w:tc>
        <w:tc>
          <w:tcPr>
            <w:tcW w:w="1308" w:type="dxa"/>
          </w:tcPr>
          <w:p w14:paraId="170C5816"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4F9C137E"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2021</w:t>
            </w:r>
          </w:p>
        </w:tc>
      </w:tr>
      <w:tr w:rsidR="00AF0632" w:rsidRPr="006E2165" w14:paraId="2CC86CBC" w14:textId="77777777" w:rsidTr="003362B1">
        <w:tc>
          <w:tcPr>
            <w:tcW w:w="483" w:type="dxa"/>
          </w:tcPr>
          <w:p w14:paraId="12642534"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26F3FCC8"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Development of guided reading-based village library services and its implementation</w:t>
            </w:r>
          </w:p>
        </w:tc>
        <w:tc>
          <w:tcPr>
            <w:tcW w:w="1308" w:type="dxa"/>
          </w:tcPr>
          <w:p w14:paraId="793543AB"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0B71EE1C"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2022</w:t>
            </w:r>
          </w:p>
        </w:tc>
      </w:tr>
      <w:tr w:rsidR="00AF0632" w:rsidRPr="006E2165" w14:paraId="620E4C6D" w14:textId="77777777" w:rsidTr="003362B1">
        <w:tc>
          <w:tcPr>
            <w:tcW w:w="483" w:type="dxa"/>
          </w:tcPr>
          <w:p w14:paraId="2000237E"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405E5F48"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Kajian Potensi Pariwisata Pantai di Wilayah Selatan Kabupaten Tasikmalaya</w:t>
            </w:r>
          </w:p>
        </w:tc>
        <w:tc>
          <w:tcPr>
            <w:tcW w:w="1308" w:type="dxa"/>
          </w:tcPr>
          <w:p w14:paraId="7F7A2412"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0BC6BB5B"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2022</w:t>
            </w:r>
          </w:p>
        </w:tc>
      </w:tr>
      <w:tr w:rsidR="00AF0632" w:rsidRPr="006E2165" w14:paraId="3080FC3B" w14:textId="77777777" w:rsidTr="003362B1">
        <w:tc>
          <w:tcPr>
            <w:tcW w:w="483" w:type="dxa"/>
          </w:tcPr>
          <w:p w14:paraId="5996DE8B"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0BE45862"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Koleksi buku cerita bergambar (picture storybooks) di Perpustakaan Desa Sukamukti</w:t>
            </w:r>
          </w:p>
        </w:tc>
        <w:tc>
          <w:tcPr>
            <w:tcW w:w="1308" w:type="dxa"/>
          </w:tcPr>
          <w:p w14:paraId="521F71EE"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1B62987F"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2022</w:t>
            </w:r>
          </w:p>
        </w:tc>
      </w:tr>
      <w:tr w:rsidR="00AF0632" w:rsidRPr="006E2165" w14:paraId="6F4DB776" w14:textId="77777777" w:rsidTr="003362B1">
        <w:tc>
          <w:tcPr>
            <w:tcW w:w="483" w:type="dxa"/>
          </w:tcPr>
          <w:p w14:paraId="5F5930D5" w14:textId="77777777" w:rsidR="00AF0632" w:rsidRPr="006E2165" w:rsidRDefault="00AF0632" w:rsidP="0003228B">
            <w:pPr>
              <w:pStyle w:val="ListParagraph"/>
              <w:numPr>
                <w:ilvl w:val="0"/>
                <w:numId w:val="3"/>
              </w:numPr>
              <w:spacing w:after="0" w:line="240" w:lineRule="auto"/>
              <w:ind w:left="307" w:hanging="307"/>
              <w:rPr>
                <w:rFonts w:ascii="Cambria" w:hAnsi="Cambria"/>
                <w:lang w:val="id-ID"/>
              </w:rPr>
            </w:pPr>
          </w:p>
        </w:tc>
        <w:tc>
          <w:tcPr>
            <w:tcW w:w="2494" w:type="dxa"/>
          </w:tcPr>
          <w:p w14:paraId="7BB34D91"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The local wisdom-based disaster mitigation literacy of the indigenous Pangandaran community</w:t>
            </w:r>
          </w:p>
        </w:tc>
        <w:tc>
          <w:tcPr>
            <w:tcW w:w="1308" w:type="dxa"/>
          </w:tcPr>
          <w:p w14:paraId="28B3ACFD" w14:textId="77777777" w:rsidR="00AF0632" w:rsidRPr="006E2165" w:rsidRDefault="0054271B" w:rsidP="0003228B">
            <w:pPr>
              <w:pStyle w:val="ListParagraph"/>
              <w:spacing w:after="0" w:line="240" w:lineRule="auto"/>
              <w:ind w:left="0"/>
              <w:rPr>
                <w:rFonts w:ascii="Cambria" w:hAnsi="Cambria"/>
              </w:rPr>
            </w:pPr>
            <w:r w:rsidRPr="006E2165">
              <w:rPr>
                <w:rFonts w:ascii="Cambria" w:hAnsi="Cambria"/>
              </w:rPr>
              <w:t>Nasioal teraktreditasi</w:t>
            </w:r>
          </w:p>
        </w:tc>
        <w:tc>
          <w:tcPr>
            <w:tcW w:w="1244" w:type="dxa"/>
          </w:tcPr>
          <w:p w14:paraId="10001C63" w14:textId="77777777" w:rsidR="00AF0632" w:rsidRPr="006E2165" w:rsidRDefault="00AF0632" w:rsidP="0003228B">
            <w:pPr>
              <w:pStyle w:val="ListParagraph"/>
              <w:spacing w:after="0" w:line="240" w:lineRule="auto"/>
              <w:ind w:left="0"/>
              <w:rPr>
                <w:rFonts w:ascii="Cambria" w:hAnsi="Cambria"/>
              </w:rPr>
            </w:pPr>
            <w:r w:rsidRPr="006E2165">
              <w:rPr>
                <w:rFonts w:ascii="Cambria" w:hAnsi="Cambria"/>
              </w:rPr>
              <w:t>2022</w:t>
            </w:r>
          </w:p>
        </w:tc>
      </w:tr>
      <w:tr w:rsidR="004E0532" w:rsidRPr="006E2165" w14:paraId="236F494C" w14:textId="77777777" w:rsidTr="003362B1">
        <w:tc>
          <w:tcPr>
            <w:tcW w:w="483" w:type="dxa"/>
          </w:tcPr>
          <w:p w14:paraId="13841E3C" w14:textId="77777777" w:rsidR="004E0532" w:rsidRPr="006E2165" w:rsidRDefault="004E0532" w:rsidP="0003228B">
            <w:pPr>
              <w:pStyle w:val="ListParagraph"/>
              <w:numPr>
                <w:ilvl w:val="0"/>
                <w:numId w:val="3"/>
              </w:numPr>
              <w:spacing w:after="0" w:line="240" w:lineRule="auto"/>
              <w:ind w:left="307" w:hanging="307"/>
              <w:rPr>
                <w:rFonts w:ascii="Cambria" w:hAnsi="Cambria"/>
                <w:lang w:val="id-ID"/>
              </w:rPr>
            </w:pPr>
          </w:p>
        </w:tc>
        <w:tc>
          <w:tcPr>
            <w:tcW w:w="2494" w:type="dxa"/>
          </w:tcPr>
          <w:p w14:paraId="4E889AB8" w14:textId="77777777" w:rsidR="004E0532" w:rsidRPr="006E2165" w:rsidRDefault="004E0532" w:rsidP="0003228B">
            <w:pPr>
              <w:pStyle w:val="ListParagraph"/>
              <w:spacing w:after="0" w:line="240" w:lineRule="auto"/>
              <w:ind w:left="0"/>
              <w:rPr>
                <w:rFonts w:ascii="Cambria" w:hAnsi="Cambria"/>
              </w:rPr>
            </w:pPr>
            <w:r w:rsidRPr="006E2165">
              <w:rPr>
                <w:rFonts w:ascii="Cambria" w:hAnsi="Cambria"/>
              </w:rPr>
              <w:t>The Self-Concept of Street Childrens Mothers in Understanding the Meaning of Life A Phenomenological Study in Indonesia</w:t>
            </w:r>
          </w:p>
        </w:tc>
        <w:tc>
          <w:tcPr>
            <w:tcW w:w="1308" w:type="dxa"/>
          </w:tcPr>
          <w:p w14:paraId="69A46426" w14:textId="77777777" w:rsidR="004E0532" w:rsidRPr="006E2165" w:rsidRDefault="004E0532" w:rsidP="0003228B">
            <w:pPr>
              <w:pStyle w:val="ListParagraph"/>
              <w:spacing w:after="0" w:line="240" w:lineRule="auto"/>
              <w:ind w:left="0"/>
              <w:rPr>
                <w:rFonts w:ascii="Cambria" w:hAnsi="Cambria"/>
              </w:rPr>
            </w:pPr>
            <w:r w:rsidRPr="006E2165">
              <w:rPr>
                <w:rFonts w:ascii="Cambria" w:hAnsi="Cambria"/>
              </w:rPr>
              <w:t>Jurnal Internasional bereputasi</w:t>
            </w:r>
          </w:p>
        </w:tc>
        <w:tc>
          <w:tcPr>
            <w:tcW w:w="1244" w:type="dxa"/>
          </w:tcPr>
          <w:p w14:paraId="62A307CE" w14:textId="77777777" w:rsidR="004E0532" w:rsidRPr="006E2165" w:rsidRDefault="004E0532" w:rsidP="0003228B">
            <w:pPr>
              <w:pStyle w:val="ListParagraph"/>
              <w:spacing w:after="0" w:line="240" w:lineRule="auto"/>
              <w:ind w:left="0"/>
              <w:rPr>
                <w:rFonts w:ascii="Cambria" w:hAnsi="Cambria"/>
              </w:rPr>
            </w:pPr>
            <w:r w:rsidRPr="006E2165">
              <w:rPr>
                <w:rFonts w:ascii="Cambria" w:hAnsi="Cambria"/>
              </w:rPr>
              <w:t>2022</w:t>
            </w:r>
          </w:p>
        </w:tc>
      </w:tr>
    </w:tbl>
    <w:p w14:paraId="308A4E9B" w14:textId="77777777" w:rsidR="003362B1" w:rsidRDefault="003362B1" w:rsidP="003362B1">
      <w:pPr>
        <w:pStyle w:val="ListParagraph"/>
        <w:spacing w:after="0" w:line="240" w:lineRule="auto"/>
        <w:rPr>
          <w:rFonts w:ascii="Cambria" w:hAnsi="Cambria"/>
          <w:b/>
          <w:bCs/>
          <w:lang w:val="id-ID"/>
        </w:rPr>
      </w:pPr>
    </w:p>
    <w:p w14:paraId="7F5BABD1" w14:textId="10D4032B" w:rsidR="00542888" w:rsidRPr="003362B1" w:rsidRDefault="00542888" w:rsidP="003362B1">
      <w:pPr>
        <w:pStyle w:val="ListParagraph"/>
        <w:numPr>
          <w:ilvl w:val="0"/>
          <w:numId w:val="2"/>
        </w:numPr>
        <w:spacing w:after="0" w:line="240" w:lineRule="auto"/>
        <w:ind w:left="284"/>
        <w:rPr>
          <w:rFonts w:ascii="Cambria" w:hAnsi="Cambria"/>
          <w:b/>
          <w:bCs/>
          <w:lang w:val="id-ID"/>
        </w:rPr>
      </w:pPr>
      <w:r w:rsidRPr="003362B1">
        <w:rPr>
          <w:rFonts w:ascii="Cambria" w:hAnsi="Cambria"/>
          <w:b/>
          <w:bCs/>
          <w:lang w:val="id-ID"/>
        </w:rPr>
        <w:t>Pemakalah Seminar Ilmiah dalam 5 Tahun Terakhir</w:t>
      </w:r>
    </w:p>
    <w:tbl>
      <w:tblPr>
        <w:tblW w:w="58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710"/>
        <w:gridCol w:w="2678"/>
        <w:gridCol w:w="941"/>
      </w:tblGrid>
      <w:tr w:rsidR="00542888" w:rsidRPr="006E2165" w14:paraId="0AE8E99E" w14:textId="77777777" w:rsidTr="003362B1">
        <w:trPr>
          <w:trHeight w:val="548"/>
        </w:trPr>
        <w:tc>
          <w:tcPr>
            <w:tcW w:w="483" w:type="dxa"/>
          </w:tcPr>
          <w:p w14:paraId="7ADB6E81"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No</w:t>
            </w:r>
          </w:p>
        </w:tc>
        <w:tc>
          <w:tcPr>
            <w:tcW w:w="1699" w:type="dxa"/>
          </w:tcPr>
          <w:p w14:paraId="4F2B3530"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Nama Pertemuan Ilmiah/Seminar</w:t>
            </w:r>
          </w:p>
        </w:tc>
        <w:tc>
          <w:tcPr>
            <w:tcW w:w="2689" w:type="dxa"/>
          </w:tcPr>
          <w:p w14:paraId="47A442B0"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Judul Artikel Ilmiah</w:t>
            </w:r>
          </w:p>
        </w:tc>
        <w:tc>
          <w:tcPr>
            <w:tcW w:w="941" w:type="dxa"/>
          </w:tcPr>
          <w:p w14:paraId="039F2206"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Waktu dan Tempat</w:t>
            </w:r>
          </w:p>
        </w:tc>
      </w:tr>
      <w:tr w:rsidR="00542888" w:rsidRPr="006E2165" w14:paraId="689DE212" w14:textId="77777777" w:rsidTr="003362B1">
        <w:tc>
          <w:tcPr>
            <w:tcW w:w="483" w:type="dxa"/>
          </w:tcPr>
          <w:p w14:paraId="24571709" w14:textId="77777777" w:rsidR="00542888" w:rsidRPr="006E2165" w:rsidRDefault="00542888" w:rsidP="0003228B">
            <w:pPr>
              <w:pStyle w:val="ListParagraph"/>
              <w:spacing w:after="0" w:line="240" w:lineRule="auto"/>
              <w:ind w:left="0"/>
              <w:rPr>
                <w:rFonts w:ascii="Cambria" w:hAnsi="Cambria"/>
              </w:rPr>
            </w:pPr>
            <w:r w:rsidRPr="006E2165">
              <w:rPr>
                <w:rFonts w:ascii="Cambria" w:hAnsi="Cambria"/>
              </w:rPr>
              <w:t>1</w:t>
            </w:r>
          </w:p>
        </w:tc>
        <w:tc>
          <w:tcPr>
            <w:tcW w:w="1699" w:type="dxa"/>
          </w:tcPr>
          <w:p w14:paraId="3C1B766F" w14:textId="77777777" w:rsidR="00542888" w:rsidRPr="006E2165" w:rsidRDefault="000E2C6E" w:rsidP="0003228B">
            <w:pPr>
              <w:pStyle w:val="ListParagraph"/>
              <w:spacing w:after="0" w:line="240" w:lineRule="auto"/>
              <w:ind w:left="0"/>
              <w:rPr>
                <w:rFonts w:ascii="Cambria" w:hAnsi="Cambria"/>
              </w:rPr>
            </w:pPr>
            <w:r w:rsidRPr="006E2165">
              <w:rPr>
                <w:rFonts w:ascii="Cambria" w:hAnsi="Cambria"/>
              </w:rPr>
              <w:t>Seminar Internasional</w:t>
            </w:r>
          </w:p>
        </w:tc>
        <w:tc>
          <w:tcPr>
            <w:tcW w:w="2689" w:type="dxa"/>
          </w:tcPr>
          <w:p w14:paraId="049B42B7" w14:textId="77777777" w:rsidR="00542888" w:rsidRPr="006E2165" w:rsidRDefault="000E2C6E" w:rsidP="0003228B">
            <w:pPr>
              <w:pStyle w:val="ListParagraph"/>
              <w:spacing w:after="0" w:line="240" w:lineRule="auto"/>
              <w:ind w:left="0"/>
              <w:rPr>
                <w:rFonts w:ascii="Cambria" w:hAnsi="Cambria"/>
              </w:rPr>
            </w:pPr>
            <w:r w:rsidRPr="006E2165">
              <w:rPr>
                <w:rFonts w:ascii="Cambria" w:hAnsi="Cambria"/>
              </w:rPr>
              <w:t>The analysis on utilization of Unpad Library Management System by end-users using the Technology Acceptance Model</w:t>
            </w:r>
          </w:p>
        </w:tc>
        <w:tc>
          <w:tcPr>
            <w:tcW w:w="941" w:type="dxa"/>
          </w:tcPr>
          <w:p w14:paraId="535B1768" w14:textId="77777777" w:rsidR="00542888" w:rsidRPr="006E2165" w:rsidRDefault="000E2C6E" w:rsidP="0003228B">
            <w:pPr>
              <w:pStyle w:val="ListParagraph"/>
              <w:spacing w:after="0" w:line="240" w:lineRule="auto"/>
              <w:ind w:left="0"/>
              <w:rPr>
                <w:rFonts w:ascii="Cambria" w:hAnsi="Cambria"/>
              </w:rPr>
            </w:pPr>
            <w:r w:rsidRPr="006E2165">
              <w:rPr>
                <w:rFonts w:ascii="Cambria" w:hAnsi="Cambria"/>
              </w:rPr>
              <w:t>2019</w:t>
            </w:r>
          </w:p>
        </w:tc>
      </w:tr>
      <w:tr w:rsidR="00542888" w:rsidRPr="006E2165" w14:paraId="34571BEC" w14:textId="77777777" w:rsidTr="003362B1">
        <w:tc>
          <w:tcPr>
            <w:tcW w:w="483" w:type="dxa"/>
          </w:tcPr>
          <w:p w14:paraId="0BF6BEF5" w14:textId="77777777" w:rsidR="00542888" w:rsidRPr="006E2165" w:rsidRDefault="00542888" w:rsidP="0003228B">
            <w:pPr>
              <w:pStyle w:val="ListParagraph"/>
              <w:spacing w:after="0" w:line="240" w:lineRule="auto"/>
              <w:ind w:left="0"/>
              <w:rPr>
                <w:rFonts w:ascii="Cambria" w:hAnsi="Cambria"/>
              </w:rPr>
            </w:pPr>
            <w:r w:rsidRPr="006E2165">
              <w:rPr>
                <w:rFonts w:ascii="Cambria" w:hAnsi="Cambria"/>
              </w:rPr>
              <w:t>2</w:t>
            </w:r>
          </w:p>
        </w:tc>
        <w:tc>
          <w:tcPr>
            <w:tcW w:w="1699" w:type="dxa"/>
          </w:tcPr>
          <w:p w14:paraId="14087E7F" w14:textId="77777777" w:rsidR="00542888" w:rsidRPr="006E2165" w:rsidRDefault="004E0532" w:rsidP="0003228B">
            <w:pPr>
              <w:pStyle w:val="ListParagraph"/>
              <w:spacing w:after="0" w:line="240" w:lineRule="auto"/>
              <w:ind w:left="0"/>
              <w:rPr>
                <w:rFonts w:ascii="Cambria" w:hAnsi="Cambria"/>
              </w:rPr>
            </w:pPr>
            <w:r w:rsidRPr="006E2165">
              <w:rPr>
                <w:rFonts w:ascii="Cambria" w:hAnsi="Cambria"/>
              </w:rPr>
              <w:t>Seminar Nasional</w:t>
            </w:r>
          </w:p>
        </w:tc>
        <w:tc>
          <w:tcPr>
            <w:tcW w:w="2689" w:type="dxa"/>
          </w:tcPr>
          <w:p w14:paraId="24E9782C" w14:textId="77777777" w:rsidR="00542888" w:rsidRPr="006E2165" w:rsidRDefault="00B00925" w:rsidP="0003228B">
            <w:pPr>
              <w:pStyle w:val="ListParagraph"/>
              <w:spacing w:after="0" w:line="240" w:lineRule="auto"/>
              <w:ind w:left="0"/>
              <w:rPr>
                <w:rFonts w:ascii="Cambria" w:hAnsi="Cambria"/>
              </w:rPr>
            </w:pPr>
            <w:r w:rsidRPr="006E2165">
              <w:rPr>
                <w:rFonts w:ascii="Cambria" w:hAnsi="Cambria"/>
              </w:rPr>
              <w:t>Permainan barudak lembur sebagai media komunikasi dan pendidikan karakter</w:t>
            </w:r>
          </w:p>
        </w:tc>
        <w:tc>
          <w:tcPr>
            <w:tcW w:w="941" w:type="dxa"/>
          </w:tcPr>
          <w:p w14:paraId="2BB40601" w14:textId="77777777" w:rsidR="00542888" w:rsidRPr="006E2165" w:rsidRDefault="00B00925" w:rsidP="0003228B">
            <w:pPr>
              <w:pStyle w:val="ListParagraph"/>
              <w:spacing w:after="0" w:line="240" w:lineRule="auto"/>
              <w:ind w:left="0"/>
              <w:rPr>
                <w:rFonts w:ascii="Cambria" w:hAnsi="Cambria"/>
              </w:rPr>
            </w:pPr>
            <w:r w:rsidRPr="006E2165">
              <w:rPr>
                <w:rFonts w:ascii="Cambria" w:hAnsi="Cambria"/>
              </w:rPr>
              <w:t>2017</w:t>
            </w:r>
          </w:p>
        </w:tc>
      </w:tr>
      <w:tr w:rsidR="00542888" w:rsidRPr="006E2165" w14:paraId="71E025F9" w14:textId="77777777" w:rsidTr="003362B1">
        <w:tc>
          <w:tcPr>
            <w:tcW w:w="483" w:type="dxa"/>
          </w:tcPr>
          <w:p w14:paraId="0CD6F21F" w14:textId="77777777" w:rsidR="00542888" w:rsidRPr="006E2165" w:rsidRDefault="00542888" w:rsidP="0003228B">
            <w:pPr>
              <w:pStyle w:val="ListParagraph"/>
              <w:spacing w:after="0" w:line="240" w:lineRule="auto"/>
              <w:ind w:left="0"/>
              <w:rPr>
                <w:rFonts w:ascii="Cambria" w:hAnsi="Cambria"/>
              </w:rPr>
            </w:pPr>
            <w:r w:rsidRPr="006E2165">
              <w:rPr>
                <w:rFonts w:ascii="Cambria" w:hAnsi="Cambria"/>
              </w:rPr>
              <w:t>3</w:t>
            </w:r>
          </w:p>
        </w:tc>
        <w:tc>
          <w:tcPr>
            <w:tcW w:w="1699" w:type="dxa"/>
          </w:tcPr>
          <w:p w14:paraId="2D134A62" w14:textId="77777777" w:rsidR="00542888" w:rsidRPr="006E2165" w:rsidRDefault="004E0532" w:rsidP="0003228B">
            <w:pPr>
              <w:pStyle w:val="ListParagraph"/>
              <w:spacing w:after="0" w:line="240" w:lineRule="auto"/>
              <w:ind w:left="0"/>
              <w:rPr>
                <w:rFonts w:ascii="Cambria" w:hAnsi="Cambria"/>
              </w:rPr>
            </w:pPr>
            <w:r w:rsidRPr="006E2165">
              <w:rPr>
                <w:rFonts w:ascii="Cambria" w:hAnsi="Cambria"/>
              </w:rPr>
              <w:t>Seminar Nasional</w:t>
            </w:r>
          </w:p>
        </w:tc>
        <w:tc>
          <w:tcPr>
            <w:tcW w:w="2689" w:type="dxa"/>
          </w:tcPr>
          <w:p w14:paraId="58195124" w14:textId="77777777" w:rsidR="00542888" w:rsidRPr="006E2165" w:rsidRDefault="00B00925" w:rsidP="0003228B">
            <w:pPr>
              <w:pStyle w:val="ListParagraph"/>
              <w:spacing w:after="0" w:line="240" w:lineRule="auto"/>
              <w:ind w:left="0"/>
              <w:rPr>
                <w:rFonts w:ascii="Cambria" w:hAnsi="Cambria"/>
              </w:rPr>
            </w:pPr>
            <w:r w:rsidRPr="006E2165">
              <w:rPr>
                <w:rFonts w:ascii="Cambria" w:hAnsi="Cambria"/>
              </w:rPr>
              <w:t>Konstruksi makana perempuan meroko</w:t>
            </w:r>
          </w:p>
        </w:tc>
        <w:tc>
          <w:tcPr>
            <w:tcW w:w="941" w:type="dxa"/>
          </w:tcPr>
          <w:p w14:paraId="5E4AAD1D" w14:textId="77777777" w:rsidR="00542888" w:rsidRPr="006E2165" w:rsidRDefault="00B00925" w:rsidP="0003228B">
            <w:pPr>
              <w:pStyle w:val="ListParagraph"/>
              <w:spacing w:after="0" w:line="240" w:lineRule="auto"/>
              <w:ind w:left="0"/>
              <w:rPr>
                <w:rFonts w:ascii="Cambria" w:hAnsi="Cambria"/>
              </w:rPr>
            </w:pPr>
            <w:r w:rsidRPr="006E2165">
              <w:rPr>
                <w:rFonts w:ascii="Cambria" w:hAnsi="Cambria"/>
              </w:rPr>
              <w:t>2017</w:t>
            </w:r>
          </w:p>
        </w:tc>
      </w:tr>
      <w:tr w:rsidR="00542888" w:rsidRPr="006E2165" w14:paraId="567C14DE" w14:textId="77777777" w:rsidTr="003362B1">
        <w:tc>
          <w:tcPr>
            <w:tcW w:w="483" w:type="dxa"/>
          </w:tcPr>
          <w:p w14:paraId="3F1DA5A3" w14:textId="77777777" w:rsidR="00542888" w:rsidRPr="006E2165" w:rsidRDefault="00542888" w:rsidP="0003228B">
            <w:pPr>
              <w:pStyle w:val="ListParagraph"/>
              <w:spacing w:after="0" w:line="240" w:lineRule="auto"/>
              <w:ind w:left="0"/>
              <w:rPr>
                <w:rFonts w:ascii="Cambria" w:hAnsi="Cambria"/>
              </w:rPr>
            </w:pPr>
            <w:r w:rsidRPr="006E2165">
              <w:rPr>
                <w:rFonts w:ascii="Cambria" w:hAnsi="Cambria"/>
              </w:rPr>
              <w:t>4</w:t>
            </w:r>
          </w:p>
        </w:tc>
        <w:tc>
          <w:tcPr>
            <w:tcW w:w="1699" w:type="dxa"/>
          </w:tcPr>
          <w:p w14:paraId="6F683282" w14:textId="77777777" w:rsidR="00542888" w:rsidRPr="006E2165" w:rsidRDefault="004E0532" w:rsidP="0003228B">
            <w:pPr>
              <w:pStyle w:val="ListParagraph"/>
              <w:spacing w:after="0" w:line="240" w:lineRule="auto"/>
              <w:ind w:left="0"/>
              <w:rPr>
                <w:rFonts w:ascii="Cambria" w:hAnsi="Cambria"/>
              </w:rPr>
            </w:pPr>
            <w:r w:rsidRPr="006E2165">
              <w:rPr>
                <w:rFonts w:ascii="Cambria" w:hAnsi="Cambria"/>
              </w:rPr>
              <w:t>Seminar Nasional</w:t>
            </w:r>
          </w:p>
        </w:tc>
        <w:tc>
          <w:tcPr>
            <w:tcW w:w="2689" w:type="dxa"/>
          </w:tcPr>
          <w:p w14:paraId="0B668C55" w14:textId="77777777" w:rsidR="00542888" w:rsidRPr="006E2165" w:rsidRDefault="00B00925" w:rsidP="0003228B">
            <w:pPr>
              <w:pStyle w:val="ListParagraph"/>
              <w:spacing w:after="0" w:line="240" w:lineRule="auto"/>
              <w:ind w:left="0"/>
              <w:rPr>
                <w:rFonts w:ascii="Cambria" w:hAnsi="Cambria"/>
              </w:rPr>
            </w:pPr>
            <w:r w:rsidRPr="006E2165">
              <w:rPr>
                <w:rFonts w:ascii="Cambria" w:hAnsi="Cambria"/>
              </w:rPr>
              <w:t>Pola Pengembangan Pengentasan Kemiskinan Melalui Program Beras Miskin</w:t>
            </w:r>
          </w:p>
        </w:tc>
        <w:tc>
          <w:tcPr>
            <w:tcW w:w="941" w:type="dxa"/>
          </w:tcPr>
          <w:p w14:paraId="782249F4" w14:textId="77777777" w:rsidR="00542888" w:rsidRPr="006E2165" w:rsidRDefault="00542888" w:rsidP="0003228B">
            <w:pPr>
              <w:pStyle w:val="ListParagraph"/>
              <w:spacing w:after="0" w:line="240" w:lineRule="auto"/>
              <w:ind w:left="0"/>
              <w:rPr>
                <w:rFonts w:ascii="Cambria" w:hAnsi="Cambria"/>
              </w:rPr>
            </w:pPr>
          </w:p>
        </w:tc>
      </w:tr>
      <w:tr w:rsidR="00542888" w:rsidRPr="006E2165" w14:paraId="7BB3EAB5" w14:textId="77777777" w:rsidTr="003362B1">
        <w:tc>
          <w:tcPr>
            <w:tcW w:w="483" w:type="dxa"/>
          </w:tcPr>
          <w:p w14:paraId="713972F8" w14:textId="77777777" w:rsidR="00542888" w:rsidRPr="006E2165" w:rsidRDefault="00542888" w:rsidP="0003228B">
            <w:pPr>
              <w:pStyle w:val="ListParagraph"/>
              <w:spacing w:after="0" w:line="240" w:lineRule="auto"/>
              <w:ind w:left="0"/>
              <w:rPr>
                <w:rFonts w:ascii="Cambria" w:hAnsi="Cambria"/>
              </w:rPr>
            </w:pPr>
            <w:r w:rsidRPr="006E2165">
              <w:rPr>
                <w:rFonts w:ascii="Cambria" w:hAnsi="Cambria"/>
              </w:rPr>
              <w:t>5</w:t>
            </w:r>
          </w:p>
        </w:tc>
        <w:tc>
          <w:tcPr>
            <w:tcW w:w="1699" w:type="dxa"/>
          </w:tcPr>
          <w:p w14:paraId="43FC8AA1" w14:textId="77777777" w:rsidR="00542888" w:rsidRPr="006E2165" w:rsidRDefault="004E0532" w:rsidP="0003228B">
            <w:pPr>
              <w:pStyle w:val="ListParagraph"/>
              <w:spacing w:after="0" w:line="240" w:lineRule="auto"/>
              <w:ind w:left="0"/>
              <w:rPr>
                <w:rFonts w:ascii="Cambria" w:hAnsi="Cambria"/>
              </w:rPr>
            </w:pPr>
            <w:r w:rsidRPr="006E2165">
              <w:rPr>
                <w:rFonts w:ascii="Cambria" w:hAnsi="Cambria"/>
              </w:rPr>
              <w:t>Seminar Internasional</w:t>
            </w:r>
          </w:p>
        </w:tc>
        <w:tc>
          <w:tcPr>
            <w:tcW w:w="2689" w:type="dxa"/>
          </w:tcPr>
          <w:p w14:paraId="4A5F2A1D" w14:textId="77777777" w:rsidR="00542888" w:rsidRPr="006E2165" w:rsidRDefault="00B00925" w:rsidP="0003228B">
            <w:pPr>
              <w:pStyle w:val="ListParagraph"/>
              <w:spacing w:after="0" w:line="240" w:lineRule="auto"/>
              <w:ind w:left="0"/>
              <w:rPr>
                <w:rFonts w:ascii="Cambria" w:hAnsi="Cambria"/>
              </w:rPr>
            </w:pPr>
            <w:r w:rsidRPr="006E2165">
              <w:rPr>
                <w:rFonts w:ascii="Cambria" w:hAnsi="Cambria"/>
              </w:rPr>
              <w:t>Cultural Literacy Model of Tatar Karang Community in Cipatujah Sub-district of Tasikmalaya Regency</w:t>
            </w:r>
          </w:p>
        </w:tc>
        <w:tc>
          <w:tcPr>
            <w:tcW w:w="941" w:type="dxa"/>
          </w:tcPr>
          <w:p w14:paraId="3FDF7C64" w14:textId="77777777" w:rsidR="00542888" w:rsidRPr="006E2165" w:rsidRDefault="00B00925" w:rsidP="0003228B">
            <w:pPr>
              <w:pStyle w:val="ListParagraph"/>
              <w:spacing w:after="0" w:line="240" w:lineRule="auto"/>
              <w:ind w:left="0"/>
              <w:rPr>
                <w:rFonts w:ascii="Cambria" w:hAnsi="Cambria"/>
              </w:rPr>
            </w:pPr>
            <w:r w:rsidRPr="006E2165">
              <w:rPr>
                <w:rFonts w:ascii="Cambria" w:hAnsi="Cambria"/>
              </w:rPr>
              <w:t>2018</w:t>
            </w:r>
          </w:p>
        </w:tc>
      </w:tr>
      <w:tr w:rsidR="00542888" w:rsidRPr="006E2165" w14:paraId="5EC575E3" w14:textId="77777777" w:rsidTr="003362B1">
        <w:tc>
          <w:tcPr>
            <w:tcW w:w="483" w:type="dxa"/>
          </w:tcPr>
          <w:p w14:paraId="40400E8D" w14:textId="77777777" w:rsidR="00542888" w:rsidRPr="006E2165" w:rsidRDefault="00542888" w:rsidP="0003228B">
            <w:pPr>
              <w:pStyle w:val="ListParagraph"/>
              <w:spacing w:after="0" w:line="240" w:lineRule="auto"/>
              <w:ind w:left="0"/>
              <w:rPr>
                <w:rFonts w:ascii="Cambria" w:hAnsi="Cambria"/>
              </w:rPr>
            </w:pPr>
            <w:r w:rsidRPr="006E2165">
              <w:rPr>
                <w:rFonts w:ascii="Cambria" w:hAnsi="Cambria"/>
              </w:rPr>
              <w:lastRenderedPageBreak/>
              <w:t>6</w:t>
            </w:r>
          </w:p>
        </w:tc>
        <w:tc>
          <w:tcPr>
            <w:tcW w:w="1699" w:type="dxa"/>
          </w:tcPr>
          <w:p w14:paraId="747B072B" w14:textId="77777777" w:rsidR="00542888" w:rsidRPr="006E2165" w:rsidRDefault="004E0532" w:rsidP="0003228B">
            <w:pPr>
              <w:pStyle w:val="ListParagraph"/>
              <w:spacing w:after="0" w:line="240" w:lineRule="auto"/>
              <w:ind w:left="0"/>
              <w:rPr>
                <w:rFonts w:ascii="Cambria" w:hAnsi="Cambria"/>
              </w:rPr>
            </w:pPr>
            <w:r w:rsidRPr="006E2165">
              <w:rPr>
                <w:rFonts w:ascii="Cambria" w:hAnsi="Cambria"/>
              </w:rPr>
              <w:t>Seminar Nasional</w:t>
            </w:r>
          </w:p>
        </w:tc>
        <w:tc>
          <w:tcPr>
            <w:tcW w:w="2689" w:type="dxa"/>
          </w:tcPr>
          <w:p w14:paraId="2ECEF58F" w14:textId="77777777" w:rsidR="00542888" w:rsidRPr="006E2165" w:rsidRDefault="00B00925" w:rsidP="0003228B">
            <w:pPr>
              <w:pStyle w:val="ListParagraph"/>
              <w:spacing w:after="0" w:line="240" w:lineRule="auto"/>
              <w:ind w:left="0"/>
              <w:rPr>
                <w:rFonts w:ascii="Cambria" w:hAnsi="Cambria"/>
              </w:rPr>
            </w:pPr>
            <w:r w:rsidRPr="006E2165">
              <w:rPr>
                <w:rFonts w:ascii="Cambria" w:hAnsi="Cambria"/>
              </w:rPr>
              <w:t>Strategi Dinas Pariwisata Pemuda dan Olah Raga Kota Bukittinggi dalam Mempromosikan Pariwisata Kota Bukittinggi Studi Kasus tentang Strategi Dinas Pariwisata Pemuda dan Olah Raga Kota Bukittinggi dalam Mempromosikan Pariwisata Kota Bukittinggi</w:t>
            </w:r>
          </w:p>
        </w:tc>
        <w:tc>
          <w:tcPr>
            <w:tcW w:w="941" w:type="dxa"/>
          </w:tcPr>
          <w:p w14:paraId="54AF2905" w14:textId="77777777" w:rsidR="00542888" w:rsidRPr="006E2165" w:rsidRDefault="00B00925" w:rsidP="0003228B">
            <w:pPr>
              <w:pStyle w:val="ListParagraph"/>
              <w:spacing w:after="0" w:line="240" w:lineRule="auto"/>
              <w:ind w:left="0"/>
              <w:rPr>
                <w:rFonts w:ascii="Cambria" w:hAnsi="Cambria"/>
              </w:rPr>
            </w:pPr>
            <w:r w:rsidRPr="006E2165">
              <w:rPr>
                <w:rFonts w:ascii="Cambria" w:hAnsi="Cambria"/>
              </w:rPr>
              <w:t>2018</w:t>
            </w:r>
          </w:p>
        </w:tc>
      </w:tr>
      <w:tr w:rsidR="00B00925" w:rsidRPr="006E2165" w14:paraId="4AABE25A" w14:textId="77777777" w:rsidTr="003362B1">
        <w:tc>
          <w:tcPr>
            <w:tcW w:w="483" w:type="dxa"/>
          </w:tcPr>
          <w:p w14:paraId="584873D5"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7</w:t>
            </w:r>
          </w:p>
        </w:tc>
        <w:tc>
          <w:tcPr>
            <w:tcW w:w="1699" w:type="dxa"/>
          </w:tcPr>
          <w:p w14:paraId="6E90A192" w14:textId="77777777" w:rsidR="00B00925" w:rsidRPr="006E2165" w:rsidRDefault="00F1459A" w:rsidP="0003228B">
            <w:pPr>
              <w:pStyle w:val="ListParagraph"/>
              <w:spacing w:after="0" w:line="240" w:lineRule="auto"/>
              <w:ind w:left="0"/>
              <w:rPr>
                <w:rFonts w:ascii="Cambria" w:hAnsi="Cambria"/>
              </w:rPr>
            </w:pPr>
            <w:r w:rsidRPr="006E2165">
              <w:rPr>
                <w:rFonts w:ascii="Cambria" w:hAnsi="Cambria"/>
              </w:rPr>
              <w:t>Seminar Nasional</w:t>
            </w:r>
          </w:p>
        </w:tc>
        <w:tc>
          <w:tcPr>
            <w:tcW w:w="2689" w:type="dxa"/>
          </w:tcPr>
          <w:p w14:paraId="3D934D28" w14:textId="77777777" w:rsidR="00B00925" w:rsidRPr="006E2165" w:rsidRDefault="00B00925" w:rsidP="0003228B">
            <w:pPr>
              <w:pStyle w:val="ListParagraph"/>
              <w:spacing w:after="0" w:line="240" w:lineRule="auto"/>
              <w:ind w:left="0"/>
              <w:rPr>
                <w:rFonts w:ascii="Cambria" w:hAnsi="Cambria"/>
              </w:rPr>
            </w:pPr>
            <w:r w:rsidRPr="006E2165">
              <w:rPr>
                <w:rFonts w:ascii="Cambria" w:hAnsi="Cambria"/>
              </w:rPr>
              <w:t>Kegiatan Preservasi Kuratif Pasca Bencana Banjir Studi Kasus mengenai Kegiatan Preservasi Kuratif Koleksi Bahan Pustaka Pasca Bencana Banjir di Dinas Perpustakaan dan Kearsipan Kabupaten Garut</w:t>
            </w:r>
          </w:p>
        </w:tc>
        <w:tc>
          <w:tcPr>
            <w:tcW w:w="941" w:type="dxa"/>
          </w:tcPr>
          <w:p w14:paraId="5703DFC1" w14:textId="77777777" w:rsidR="00B00925" w:rsidRPr="006E2165" w:rsidRDefault="00B00925" w:rsidP="0003228B">
            <w:pPr>
              <w:pStyle w:val="ListParagraph"/>
              <w:spacing w:after="0" w:line="240" w:lineRule="auto"/>
              <w:ind w:left="0"/>
              <w:rPr>
                <w:rFonts w:ascii="Cambria" w:hAnsi="Cambria"/>
              </w:rPr>
            </w:pPr>
            <w:r w:rsidRPr="006E2165">
              <w:rPr>
                <w:rFonts w:ascii="Cambria" w:hAnsi="Cambria"/>
              </w:rPr>
              <w:t>2018</w:t>
            </w:r>
          </w:p>
        </w:tc>
      </w:tr>
      <w:tr w:rsidR="00B00925" w:rsidRPr="006E2165" w14:paraId="0F3AC855" w14:textId="77777777" w:rsidTr="003362B1">
        <w:tc>
          <w:tcPr>
            <w:tcW w:w="483" w:type="dxa"/>
          </w:tcPr>
          <w:p w14:paraId="3F177E79"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8</w:t>
            </w:r>
          </w:p>
        </w:tc>
        <w:tc>
          <w:tcPr>
            <w:tcW w:w="1699" w:type="dxa"/>
          </w:tcPr>
          <w:p w14:paraId="035BB164"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Seminar Nasional</w:t>
            </w:r>
          </w:p>
        </w:tc>
        <w:tc>
          <w:tcPr>
            <w:tcW w:w="2689" w:type="dxa"/>
          </w:tcPr>
          <w:p w14:paraId="6FB0FD1A" w14:textId="77777777" w:rsidR="00B00925" w:rsidRPr="006E2165" w:rsidRDefault="00B00925" w:rsidP="0003228B">
            <w:pPr>
              <w:pStyle w:val="ListParagraph"/>
              <w:spacing w:after="0" w:line="240" w:lineRule="auto"/>
              <w:ind w:left="0"/>
              <w:rPr>
                <w:rFonts w:ascii="Cambria" w:hAnsi="Cambria"/>
              </w:rPr>
            </w:pPr>
            <w:r w:rsidRPr="006E2165">
              <w:rPr>
                <w:rFonts w:ascii="Cambria" w:hAnsi="Cambria"/>
              </w:rPr>
              <w:t>Bencana alam di perpustakaan anallisis di perpustakaan Bung Hata</w:t>
            </w:r>
          </w:p>
        </w:tc>
        <w:tc>
          <w:tcPr>
            <w:tcW w:w="941" w:type="dxa"/>
          </w:tcPr>
          <w:p w14:paraId="73EABBFD" w14:textId="77777777" w:rsidR="00B00925" w:rsidRPr="006E2165" w:rsidRDefault="00B00925" w:rsidP="0003228B">
            <w:pPr>
              <w:pStyle w:val="ListParagraph"/>
              <w:spacing w:after="0" w:line="240" w:lineRule="auto"/>
              <w:ind w:left="0"/>
              <w:rPr>
                <w:rFonts w:ascii="Cambria" w:hAnsi="Cambria"/>
              </w:rPr>
            </w:pPr>
            <w:r w:rsidRPr="006E2165">
              <w:rPr>
                <w:rFonts w:ascii="Cambria" w:hAnsi="Cambria"/>
              </w:rPr>
              <w:t>2018</w:t>
            </w:r>
          </w:p>
        </w:tc>
      </w:tr>
      <w:tr w:rsidR="00B00925" w:rsidRPr="006E2165" w14:paraId="4A248D2E" w14:textId="77777777" w:rsidTr="003362B1">
        <w:tc>
          <w:tcPr>
            <w:tcW w:w="483" w:type="dxa"/>
          </w:tcPr>
          <w:p w14:paraId="5D241C40"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9</w:t>
            </w:r>
          </w:p>
        </w:tc>
        <w:tc>
          <w:tcPr>
            <w:tcW w:w="1699" w:type="dxa"/>
          </w:tcPr>
          <w:p w14:paraId="4D5CA601"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Seminar Internasional</w:t>
            </w:r>
          </w:p>
        </w:tc>
        <w:tc>
          <w:tcPr>
            <w:tcW w:w="2689" w:type="dxa"/>
          </w:tcPr>
          <w:p w14:paraId="76595DA2"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Badud Village Society Local Wisdom In Disaster Mitigation</w:t>
            </w:r>
          </w:p>
        </w:tc>
        <w:tc>
          <w:tcPr>
            <w:tcW w:w="941" w:type="dxa"/>
          </w:tcPr>
          <w:p w14:paraId="5D6A17EB"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2021</w:t>
            </w:r>
          </w:p>
        </w:tc>
      </w:tr>
      <w:tr w:rsidR="00B00925" w:rsidRPr="006E2165" w14:paraId="614933B8" w14:textId="77777777" w:rsidTr="003362B1">
        <w:tc>
          <w:tcPr>
            <w:tcW w:w="483" w:type="dxa"/>
          </w:tcPr>
          <w:p w14:paraId="7748EC62"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10</w:t>
            </w:r>
          </w:p>
        </w:tc>
        <w:tc>
          <w:tcPr>
            <w:tcW w:w="1699" w:type="dxa"/>
          </w:tcPr>
          <w:p w14:paraId="43A1612A"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Seminar Internasional</w:t>
            </w:r>
          </w:p>
        </w:tc>
        <w:tc>
          <w:tcPr>
            <w:tcW w:w="2689" w:type="dxa"/>
          </w:tcPr>
          <w:p w14:paraId="211961F3"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Hajat Sasih Tradition as a Form of Cu ltural Preservation in the Community of Kampung Naga</w:t>
            </w:r>
          </w:p>
        </w:tc>
        <w:tc>
          <w:tcPr>
            <w:tcW w:w="941" w:type="dxa"/>
          </w:tcPr>
          <w:p w14:paraId="65CF6B03" w14:textId="77777777" w:rsidR="00B00925" w:rsidRPr="006E2165" w:rsidRDefault="004E0532" w:rsidP="0003228B">
            <w:pPr>
              <w:pStyle w:val="ListParagraph"/>
              <w:spacing w:after="0" w:line="240" w:lineRule="auto"/>
              <w:ind w:left="0"/>
              <w:rPr>
                <w:rFonts w:ascii="Cambria" w:hAnsi="Cambria"/>
              </w:rPr>
            </w:pPr>
            <w:r w:rsidRPr="006E2165">
              <w:rPr>
                <w:rFonts w:ascii="Cambria" w:hAnsi="Cambria"/>
              </w:rPr>
              <w:t>2022</w:t>
            </w:r>
          </w:p>
        </w:tc>
      </w:tr>
    </w:tbl>
    <w:p w14:paraId="50520DAF" w14:textId="77777777" w:rsidR="00542888" w:rsidRPr="006E2165" w:rsidRDefault="00542888" w:rsidP="0003228B">
      <w:pPr>
        <w:pStyle w:val="ListParagraph"/>
        <w:numPr>
          <w:ilvl w:val="0"/>
          <w:numId w:val="2"/>
        </w:numPr>
        <w:spacing w:after="0" w:line="240" w:lineRule="auto"/>
        <w:ind w:left="284" w:hanging="284"/>
        <w:rPr>
          <w:rFonts w:ascii="Cambria" w:hAnsi="Cambria"/>
          <w:b/>
          <w:lang w:val="id-ID"/>
        </w:rPr>
      </w:pPr>
      <w:r w:rsidRPr="006E2165">
        <w:rPr>
          <w:rFonts w:ascii="Cambria" w:hAnsi="Cambria"/>
          <w:b/>
          <w:lang w:val="id-ID"/>
        </w:rPr>
        <w:lastRenderedPageBreak/>
        <w:t>Karya Buku dalam 5 tahun terakhir</w:t>
      </w:r>
    </w:p>
    <w:tbl>
      <w:tblPr>
        <w:tblW w:w="5992"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33"/>
        <w:gridCol w:w="846"/>
        <w:gridCol w:w="1055"/>
        <w:gridCol w:w="1118"/>
      </w:tblGrid>
      <w:tr w:rsidR="00542888" w:rsidRPr="006E2165" w14:paraId="7CE339AC" w14:textId="77777777" w:rsidTr="003362B1">
        <w:tc>
          <w:tcPr>
            <w:tcW w:w="550" w:type="dxa"/>
          </w:tcPr>
          <w:p w14:paraId="76E3C55E"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No</w:t>
            </w:r>
          </w:p>
        </w:tc>
        <w:tc>
          <w:tcPr>
            <w:tcW w:w="2560" w:type="dxa"/>
          </w:tcPr>
          <w:p w14:paraId="1B179C57"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Judul Buku</w:t>
            </w:r>
          </w:p>
        </w:tc>
        <w:tc>
          <w:tcPr>
            <w:tcW w:w="850" w:type="dxa"/>
          </w:tcPr>
          <w:p w14:paraId="73D56C60"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Tahun</w:t>
            </w:r>
          </w:p>
        </w:tc>
        <w:tc>
          <w:tcPr>
            <w:tcW w:w="1055" w:type="dxa"/>
          </w:tcPr>
          <w:p w14:paraId="5DAB969C"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Jumlah Halaman</w:t>
            </w:r>
          </w:p>
        </w:tc>
        <w:tc>
          <w:tcPr>
            <w:tcW w:w="977" w:type="dxa"/>
          </w:tcPr>
          <w:p w14:paraId="1ABDC2B4"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Penerbit</w:t>
            </w:r>
          </w:p>
        </w:tc>
      </w:tr>
      <w:tr w:rsidR="00542888" w:rsidRPr="006E2165" w14:paraId="3AE57211" w14:textId="77777777" w:rsidTr="003362B1">
        <w:tc>
          <w:tcPr>
            <w:tcW w:w="550" w:type="dxa"/>
          </w:tcPr>
          <w:p w14:paraId="342863DC" w14:textId="77777777" w:rsidR="00542888" w:rsidRPr="006E2165" w:rsidRDefault="00542888" w:rsidP="0003228B">
            <w:pPr>
              <w:pStyle w:val="ListParagraph"/>
              <w:numPr>
                <w:ilvl w:val="0"/>
                <w:numId w:val="4"/>
              </w:numPr>
              <w:spacing w:after="0" w:line="240" w:lineRule="auto"/>
              <w:ind w:left="165" w:hanging="141"/>
              <w:rPr>
                <w:rFonts w:ascii="Cambria" w:hAnsi="Cambria"/>
              </w:rPr>
            </w:pPr>
          </w:p>
        </w:tc>
        <w:tc>
          <w:tcPr>
            <w:tcW w:w="2560" w:type="dxa"/>
          </w:tcPr>
          <w:p w14:paraId="0C8BC9D0" w14:textId="77777777" w:rsidR="00542888" w:rsidRPr="006E2165" w:rsidRDefault="008C0297" w:rsidP="0003228B">
            <w:pPr>
              <w:pStyle w:val="ListParagraph"/>
              <w:spacing w:after="0" w:line="240" w:lineRule="auto"/>
              <w:ind w:left="0"/>
              <w:rPr>
                <w:rFonts w:ascii="Cambria" w:hAnsi="Cambria"/>
                <w:lang w:val="id-ID"/>
              </w:rPr>
            </w:pPr>
            <w:r w:rsidRPr="006E2165">
              <w:rPr>
                <w:rFonts w:ascii="Cambria" w:hAnsi="Cambria"/>
                <w:lang w:val="id-ID"/>
              </w:rPr>
              <w:t>Antologi Pengembangan Koleksi</w:t>
            </w:r>
          </w:p>
        </w:tc>
        <w:tc>
          <w:tcPr>
            <w:tcW w:w="850" w:type="dxa"/>
          </w:tcPr>
          <w:p w14:paraId="69C9F0B3" w14:textId="77777777" w:rsidR="00542888" w:rsidRPr="006E2165" w:rsidRDefault="008C0297" w:rsidP="0003228B">
            <w:pPr>
              <w:pStyle w:val="ListParagraph"/>
              <w:spacing w:after="0" w:line="240" w:lineRule="auto"/>
              <w:ind w:left="0"/>
              <w:rPr>
                <w:rFonts w:ascii="Cambria" w:hAnsi="Cambria"/>
              </w:rPr>
            </w:pPr>
            <w:r w:rsidRPr="006E2165">
              <w:rPr>
                <w:rFonts w:ascii="Cambria" w:hAnsi="Cambria"/>
              </w:rPr>
              <w:t>2019</w:t>
            </w:r>
          </w:p>
        </w:tc>
        <w:tc>
          <w:tcPr>
            <w:tcW w:w="1055" w:type="dxa"/>
          </w:tcPr>
          <w:p w14:paraId="0323EF74" w14:textId="77777777" w:rsidR="00542888" w:rsidRPr="006E2165" w:rsidRDefault="00542888" w:rsidP="0003228B">
            <w:pPr>
              <w:pStyle w:val="ListParagraph"/>
              <w:spacing w:after="0" w:line="240" w:lineRule="auto"/>
              <w:ind w:left="0"/>
              <w:rPr>
                <w:rFonts w:ascii="Cambria" w:hAnsi="Cambria"/>
                <w:lang w:val="id-ID"/>
              </w:rPr>
            </w:pPr>
          </w:p>
        </w:tc>
        <w:tc>
          <w:tcPr>
            <w:tcW w:w="977" w:type="dxa"/>
          </w:tcPr>
          <w:p w14:paraId="14A5E240" w14:textId="77777777" w:rsidR="00542888" w:rsidRPr="006E2165" w:rsidRDefault="008C0297" w:rsidP="0003228B">
            <w:pPr>
              <w:pStyle w:val="ListParagraph"/>
              <w:spacing w:after="0" w:line="240" w:lineRule="auto"/>
              <w:ind w:left="0"/>
              <w:rPr>
                <w:rFonts w:ascii="Cambria" w:hAnsi="Cambria"/>
                <w:lang w:val="id-ID"/>
              </w:rPr>
            </w:pPr>
            <w:r w:rsidRPr="006E2165">
              <w:rPr>
                <w:rFonts w:ascii="Cambria" w:hAnsi="Cambria"/>
                <w:lang w:val="id-ID"/>
              </w:rPr>
              <w:t>Kun Fayakun</w:t>
            </w:r>
          </w:p>
        </w:tc>
      </w:tr>
      <w:tr w:rsidR="00C41EB2" w:rsidRPr="006E2165" w14:paraId="41C2D641" w14:textId="77777777" w:rsidTr="003362B1">
        <w:tc>
          <w:tcPr>
            <w:tcW w:w="550" w:type="dxa"/>
          </w:tcPr>
          <w:p w14:paraId="0F55C53A" w14:textId="77777777" w:rsidR="00C41EB2" w:rsidRPr="006E2165" w:rsidRDefault="00C41EB2" w:rsidP="0003228B">
            <w:pPr>
              <w:pStyle w:val="ListParagraph"/>
              <w:numPr>
                <w:ilvl w:val="0"/>
                <w:numId w:val="4"/>
              </w:numPr>
              <w:spacing w:after="0" w:line="240" w:lineRule="auto"/>
              <w:ind w:left="165" w:hanging="141"/>
              <w:rPr>
                <w:rFonts w:ascii="Cambria" w:hAnsi="Cambria"/>
              </w:rPr>
            </w:pPr>
          </w:p>
        </w:tc>
        <w:tc>
          <w:tcPr>
            <w:tcW w:w="2560" w:type="dxa"/>
          </w:tcPr>
          <w:p w14:paraId="687C0DBF" w14:textId="77777777" w:rsidR="00C41EB2" w:rsidRPr="006E2165" w:rsidRDefault="00C41EB2" w:rsidP="0003228B">
            <w:pPr>
              <w:pStyle w:val="ListParagraph"/>
              <w:spacing w:after="0" w:line="240" w:lineRule="auto"/>
              <w:ind w:left="0"/>
              <w:rPr>
                <w:rFonts w:ascii="Cambria" w:hAnsi="Cambria"/>
                <w:lang w:val="id-ID"/>
              </w:rPr>
            </w:pPr>
            <w:r w:rsidRPr="006E2165">
              <w:rPr>
                <w:rFonts w:ascii="Cambria" w:hAnsi="Cambria"/>
              </w:rPr>
              <w:t>Pel</w:t>
            </w:r>
            <w:r w:rsidR="008A3624" w:rsidRPr="006E2165">
              <w:rPr>
                <w:rFonts w:ascii="Cambria" w:hAnsi="Cambria"/>
              </w:rPr>
              <w:t>estarian Budaya dan Pendidikan K</w:t>
            </w:r>
            <w:r w:rsidRPr="006E2165">
              <w:rPr>
                <w:rFonts w:ascii="Cambria" w:hAnsi="Cambria"/>
              </w:rPr>
              <w:t>arakter</w:t>
            </w:r>
          </w:p>
        </w:tc>
        <w:tc>
          <w:tcPr>
            <w:tcW w:w="850" w:type="dxa"/>
          </w:tcPr>
          <w:p w14:paraId="7A2843C1" w14:textId="77777777" w:rsidR="00C41EB2" w:rsidRPr="006E2165" w:rsidRDefault="00C41EB2" w:rsidP="0003228B">
            <w:pPr>
              <w:pStyle w:val="ListParagraph"/>
              <w:spacing w:after="0" w:line="240" w:lineRule="auto"/>
              <w:ind w:left="0"/>
              <w:rPr>
                <w:rFonts w:ascii="Cambria" w:hAnsi="Cambria"/>
              </w:rPr>
            </w:pPr>
            <w:r w:rsidRPr="006E2165">
              <w:rPr>
                <w:rFonts w:ascii="Cambria" w:hAnsi="Cambria"/>
              </w:rPr>
              <w:t>2019</w:t>
            </w:r>
          </w:p>
        </w:tc>
        <w:tc>
          <w:tcPr>
            <w:tcW w:w="1055" w:type="dxa"/>
          </w:tcPr>
          <w:p w14:paraId="75BC4E7A" w14:textId="77777777" w:rsidR="00C41EB2" w:rsidRPr="006E2165" w:rsidRDefault="00C41EB2" w:rsidP="0003228B">
            <w:pPr>
              <w:pStyle w:val="ListParagraph"/>
              <w:spacing w:after="0" w:line="240" w:lineRule="auto"/>
              <w:ind w:left="0"/>
              <w:rPr>
                <w:rFonts w:ascii="Cambria" w:hAnsi="Cambria"/>
                <w:lang w:val="id-ID"/>
              </w:rPr>
            </w:pPr>
          </w:p>
        </w:tc>
        <w:tc>
          <w:tcPr>
            <w:tcW w:w="977" w:type="dxa"/>
          </w:tcPr>
          <w:p w14:paraId="541B98D4" w14:textId="77777777" w:rsidR="00C41EB2" w:rsidRPr="006E2165" w:rsidRDefault="00C41EB2" w:rsidP="0003228B">
            <w:pPr>
              <w:pStyle w:val="ListParagraph"/>
              <w:spacing w:after="0" w:line="240" w:lineRule="auto"/>
              <w:ind w:left="0"/>
              <w:rPr>
                <w:rFonts w:ascii="Cambria" w:hAnsi="Cambria"/>
              </w:rPr>
            </w:pPr>
            <w:r w:rsidRPr="006E2165">
              <w:rPr>
                <w:rFonts w:ascii="Cambria" w:hAnsi="Cambria"/>
              </w:rPr>
              <w:t>Intisar</w:t>
            </w:r>
          </w:p>
        </w:tc>
      </w:tr>
      <w:tr w:rsidR="008C0297" w:rsidRPr="006E2165" w14:paraId="318CF266" w14:textId="77777777" w:rsidTr="003362B1">
        <w:tc>
          <w:tcPr>
            <w:tcW w:w="550" w:type="dxa"/>
          </w:tcPr>
          <w:p w14:paraId="6AA26243" w14:textId="77777777" w:rsidR="008C0297" w:rsidRPr="006E2165" w:rsidRDefault="008C0297" w:rsidP="0003228B">
            <w:pPr>
              <w:pStyle w:val="ListParagraph"/>
              <w:numPr>
                <w:ilvl w:val="0"/>
                <w:numId w:val="4"/>
              </w:numPr>
              <w:spacing w:after="0" w:line="240" w:lineRule="auto"/>
              <w:ind w:left="165" w:hanging="141"/>
              <w:rPr>
                <w:rFonts w:ascii="Cambria" w:hAnsi="Cambria"/>
              </w:rPr>
            </w:pPr>
          </w:p>
        </w:tc>
        <w:tc>
          <w:tcPr>
            <w:tcW w:w="2560" w:type="dxa"/>
          </w:tcPr>
          <w:p w14:paraId="72A09EB2" w14:textId="77777777" w:rsidR="008C0297" w:rsidRPr="006E2165" w:rsidRDefault="008C0297" w:rsidP="0003228B">
            <w:pPr>
              <w:pStyle w:val="ListParagraph"/>
              <w:spacing w:after="0" w:line="240" w:lineRule="auto"/>
              <w:ind w:left="0"/>
              <w:rPr>
                <w:rFonts w:ascii="Cambria" w:hAnsi="Cambria"/>
                <w:lang w:val="id-ID"/>
              </w:rPr>
            </w:pPr>
            <w:r w:rsidRPr="006E2165">
              <w:rPr>
                <w:rFonts w:ascii="Cambria" w:hAnsi="Cambria"/>
                <w:lang w:val="id-ID"/>
              </w:rPr>
              <w:t>Komunikasi Massa : Sebuah Wawasan</w:t>
            </w:r>
          </w:p>
        </w:tc>
        <w:tc>
          <w:tcPr>
            <w:tcW w:w="850" w:type="dxa"/>
          </w:tcPr>
          <w:p w14:paraId="16F50442" w14:textId="77777777" w:rsidR="008C0297" w:rsidRPr="006E2165" w:rsidRDefault="008C0297" w:rsidP="0003228B">
            <w:pPr>
              <w:pStyle w:val="ListParagraph"/>
              <w:spacing w:after="0" w:line="240" w:lineRule="auto"/>
              <w:ind w:left="0"/>
              <w:rPr>
                <w:rFonts w:ascii="Cambria" w:hAnsi="Cambria"/>
              </w:rPr>
            </w:pPr>
            <w:r w:rsidRPr="006E2165">
              <w:rPr>
                <w:rFonts w:ascii="Cambria" w:hAnsi="Cambria"/>
              </w:rPr>
              <w:t>2020</w:t>
            </w:r>
          </w:p>
        </w:tc>
        <w:tc>
          <w:tcPr>
            <w:tcW w:w="1055" w:type="dxa"/>
          </w:tcPr>
          <w:p w14:paraId="50B1198A" w14:textId="77777777" w:rsidR="008C0297" w:rsidRPr="006E2165" w:rsidRDefault="008C0297" w:rsidP="0003228B">
            <w:pPr>
              <w:pStyle w:val="ListParagraph"/>
              <w:spacing w:after="0" w:line="240" w:lineRule="auto"/>
              <w:ind w:left="0"/>
              <w:rPr>
                <w:rFonts w:ascii="Cambria" w:hAnsi="Cambria"/>
                <w:lang w:val="id-ID"/>
              </w:rPr>
            </w:pPr>
          </w:p>
        </w:tc>
        <w:tc>
          <w:tcPr>
            <w:tcW w:w="977" w:type="dxa"/>
          </w:tcPr>
          <w:p w14:paraId="352D9A80" w14:textId="77777777" w:rsidR="008C0297" w:rsidRPr="006E2165" w:rsidRDefault="008C0297" w:rsidP="0003228B">
            <w:pPr>
              <w:pStyle w:val="ListParagraph"/>
              <w:spacing w:after="0" w:line="240" w:lineRule="auto"/>
              <w:ind w:left="0"/>
              <w:rPr>
                <w:rFonts w:ascii="Cambria" w:hAnsi="Cambria"/>
                <w:lang w:val="id-ID"/>
              </w:rPr>
            </w:pPr>
            <w:r w:rsidRPr="006E2165">
              <w:rPr>
                <w:rFonts w:ascii="Cambria" w:hAnsi="Cambria"/>
                <w:lang w:val="id-ID"/>
              </w:rPr>
              <w:t>Kun Fayakun</w:t>
            </w:r>
          </w:p>
        </w:tc>
      </w:tr>
      <w:tr w:rsidR="004E0532" w:rsidRPr="006E2165" w14:paraId="7A9C7A3D" w14:textId="77777777" w:rsidTr="003362B1">
        <w:tc>
          <w:tcPr>
            <w:tcW w:w="550" w:type="dxa"/>
          </w:tcPr>
          <w:p w14:paraId="073BFAFD" w14:textId="77777777" w:rsidR="004E0532" w:rsidRPr="006E2165" w:rsidRDefault="004E0532" w:rsidP="0003228B">
            <w:pPr>
              <w:pStyle w:val="ListParagraph"/>
              <w:numPr>
                <w:ilvl w:val="0"/>
                <w:numId w:val="4"/>
              </w:numPr>
              <w:spacing w:after="0" w:line="240" w:lineRule="auto"/>
              <w:ind w:left="165" w:hanging="141"/>
              <w:rPr>
                <w:rFonts w:ascii="Cambria" w:hAnsi="Cambria"/>
              </w:rPr>
            </w:pPr>
          </w:p>
        </w:tc>
        <w:tc>
          <w:tcPr>
            <w:tcW w:w="2560" w:type="dxa"/>
          </w:tcPr>
          <w:p w14:paraId="23187DC6" w14:textId="77777777" w:rsidR="004E0532" w:rsidRPr="006E2165" w:rsidRDefault="004E0532" w:rsidP="0003228B">
            <w:pPr>
              <w:pStyle w:val="ListParagraph"/>
              <w:spacing w:after="0" w:line="240" w:lineRule="auto"/>
              <w:ind w:left="0"/>
              <w:rPr>
                <w:rFonts w:ascii="Cambria" w:hAnsi="Cambria"/>
                <w:lang w:val="id-ID"/>
              </w:rPr>
            </w:pPr>
            <w:r w:rsidRPr="006E2165">
              <w:rPr>
                <w:rFonts w:ascii="Cambria" w:hAnsi="Cambria"/>
                <w:lang w:val="id-ID"/>
              </w:rPr>
              <w:t>Filsafat Ilmu Informasi Dan Perpustakaan</w:t>
            </w:r>
          </w:p>
        </w:tc>
        <w:tc>
          <w:tcPr>
            <w:tcW w:w="850" w:type="dxa"/>
          </w:tcPr>
          <w:p w14:paraId="7D9DE1CD" w14:textId="77777777" w:rsidR="004E0532" w:rsidRPr="006E2165" w:rsidRDefault="004E0532" w:rsidP="0003228B">
            <w:pPr>
              <w:pStyle w:val="ListParagraph"/>
              <w:spacing w:after="0" w:line="240" w:lineRule="auto"/>
              <w:ind w:left="0"/>
              <w:rPr>
                <w:rFonts w:ascii="Cambria" w:hAnsi="Cambria"/>
              </w:rPr>
            </w:pPr>
            <w:r w:rsidRPr="006E2165">
              <w:rPr>
                <w:rFonts w:ascii="Cambria" w:hAnsi="Cambria"/>
              </w:rPr>
              <w:t>2021</w:t>
            </w:r>
          </w:p>
        </w:tc>
        <w:tc>
          <w:tcPr>
            <w:tcW w:w="1055" w:type="dxa"/>
          </w:tcPr>
          <w:p w14:paraId="2CEC839D" w14:textId="77777777" w:rsidR="004E0532" w:rsidRPr="006E2165" w:rsidRDefault="00E4501A" w:rsidP="0003228B">
            <w:pPr>
              <w:pStyle w:val="ListParagraph"/>
              <w:spacing w:after="0" w:line="240" w:lineRule="auto"/>
              <w:ind w:left="0"/>
              <w:rPr>
                <w:rFonts w:ascii="Cambria" w:hAnsi="Cambria"/>
              </w:rPr>
            </w:pPr>
            <w:r w:rsidRPr="006E2165">
              <w:rPr>
                <w:rFonts w:ascii="Cambria" w:hAnsi="Cambria"/>
              </w:rPr>
              <w:t>246</w:t>
            </w:r>
          </w:p>
        </w:tc>
        <w:tc>
          <w:tcPr>
            <w:tcW w:w="977" w:type="dxa"/>
          </w:tcPr>
          <w:p w14:paraId="0881E78B" w14:textId="77777777" w:rsidR="004E0532" w:rsidRPr="006E2165" w:rsidRDefault="008A3624" w:rsidP="0003228B">
            <w:pPr>
              <w:pStyle w:val="ListParagraph"/>
              <w:spacing w:after="0" w:line="240" w:lineRule="auto"/>
              <w:ind w:left="0"/>
              <w:rPr>
                <w:rFonts w:ascii="Cambria" w:hAnsi="Cambria"/>
              </w:rPr>
            </w:pPr>
            <w:r w:rsidRPr="006E2165">
              <w:rPr>
                <w:rFonts w:ascii="Cambria" w:hAnsi="Cambria"/>
              </w:rPr>
              <w:t>Unpad Press</w:t>
            </w:r>
          </w:p>
        </w:tc>
      </w:tr>
      <w:tr w:rsidR="008C0297" w:rsidRPr="006E2165" w14:paraId="135F38EB" w14:textId="77777777" w:rsidTr="003362B1">
        <w:tc>
          <w:tcPr>
            <w:tcW w:w="550" w:type="dxa"/>
          </w:tcPr>
          <w:p w14:paraId="600A5F95" w14:textId="77777777" w:rsidR="008C0297" w:rsidRPr="006E2165" w:rsidRDefault="008C0297" w:rsidP="0003228B">
            <w:pPr>
              <w:pStyle w:val="ListParagraph"/>
              <w:numPr>
                <w:ilvl w:val="0"/>
                <w:numId w:val="4"/>
              </w:numPr>
              <w:spacing w:after="0" w:line="240" w:lineRule="auto"/>
              <w:ind w:left="165" w:hanging="141"/>
              <w:rPr>
                <w:rFonts w:ascii="Cambria" w:hAnsi="Cambria"/>
              </w:rPr>
            </w:pPr>
          </w:p>
        </w:tc>
        <w:tc>
          <w:tcPr>
            <w:tcW w:w="2560" w:type="dxa"/>
          </w:tcPr>
          <w:p w14:paraId="0901C6DA" w14:textId="77777777" w:rsidR="008C0297" w:rsidRPr="006E2165" w:rsidRDefault="008C0297" w:rsidP="0003228B">
            <w:pPr>
              <w:pStyle w:val="ListParagraph"/>
              <w:spacing w:after="0" w:line="240" w:lineRule="auto"/>
              <w:ind w:left="0"/>
              <w:rPr>
                <w:rFonts w:ascii="Cambria" w:hAnsi="Cambria"/>
                <w:lang w:val="id-ID"/>
              </w:rPr>
            </w:pPr>
            <w:r w:rsidRPr="006E2165">
              <w:rPr>
                <w:rFonts w:ascii="Cambria" w:hAnsi="Cambria"/>
                <w:lang w:val="id-ID"/>
              </w:rPr>
              <w:t>Tradisi Dan Destinasi</w:t>
            </w:r>
          </w:p>
        </w:tc>
        <w:tc>
          <w:tcPr>
            <w:tcW w:w="850" w:type="dxa"/>
          </w:tcPr>
          <w:p w14:paraId="24364601" w14:textId="77777777" w:rsidR="008C0297" w:rsidRPr="006E2165" w:rsidRDefault="00CB2502" w:rsidP="0003228B">
            <w:pPr>
              <w:pStyle w:val="ListParagraph"/>
              <w:spacing w:after="0" w:line="240" w:lineRule="auto"/>
              <w:ind w:left="0"/>
              <w:rPr>
                <w:rFonts w:ascii="Cambria" w:hAnsi="Cambria"/>
              </w:rPr>
            </w:pPr>
            <w:r w:rsidRPr="006E2165">
              <w:rPr>
                <w:rFonts w:ascii="Cambria" w:hAnsi="Cambria"/>
              </w:rPr>
              <w:t>2022</w:t>
            </w:r>
          </w:p>
        </w:tc>
        <w:tc>
          <w:tcPr>
            <w:tcW w:w="1055" w:type="dxa"/>
          </w:tcPr>
          <w:p w14:paraId="51285FAA" w14:textId="77777777" w:rsidR="008C0297" w:rsidRPr="006E2165" w:rsidRDefault="008C0297" w:rsidP="0003228B">
            <w:pPr>
              <w:pStyle w:val="ListParagraph"/>
              <w:spacing w:after="0" w:line="240" w:lineRule="auto"/>
              <w:ind w:left="0"/>
              <w:rPr>
                <w:rFonts w:ascii="Cambria" w:hAnsi="Cambria"/>
              </w:rPr>
            </w:pPr>
            <w:r w:rsidRPr="006E2165">
              <w:rPr>
                <w:rFonts w:ascii="Cambria" w:hAnsi="Cambria"/>
              </w:rPr>
              <w:t>181</w:t>
            </w:r>
          </w:p>
        </w:tc>
        <w:tc>
          <w:tcPr>
            <w:tcW w:w="977" w:type="dxa"/>
          </w:tcPr>
          <w:p w14:paraId="14EAEBA8" w14:textId="77777777" w:rsidR="008C0297" w:rsidRPr="006E2165" w:rsidRDefault="008C0297" w:rsidP="0003228B">
            <w:pPr>
              <w:pStyle w:val="ListParagraph"/>
              <w:spacing w:after="0" w:line="240" w:lineRule="auto"/>
              <w:ind w:left="0"/>
              <w:rPr>
                <w:rFonts w:ascii="Cambria" w:hAnsi="Cambria"/>
                <w:lang w:val="id-ID"/>
              </w:rPr>
            </w:pPr>
            <w:r w:rsidRPr="006E2165">
              <w:rPr>
                <w:rFonts w:ascii="Cambria" w:hAnsi="Cambria"/>
                <w:lang w:val="id-ID"/>
              </w:rPr>
              <w:t>Satria Publisher</w:t>
            </w:r>
          </w:p>
        </w:tc>
      </w:tr>
    </w:tbl>
    <w:p w14:paraId="485184F6" w14:textId="77777777" w:rsidR="003362B1" w:rsidRDefault="003362B1" w:rsidP="003362B1">
      <w:pPr>
        <w:pStyle w:val="ListParagraph"/>
        <w:spacing w:after="0" w:line="240" w:lineRule="auto"/>
        <w:ind w:left="284"/>
        <w:rPr>
          <w:rFonts w:ascii="Cambria" w:hAnsi="Cambria"/>
          <w:b/>
          <w:lang w:val="id-ID"/>
        </w:rPr>
      </w:pPr>
    </w:p>
    <w:p w14:paraId="47173B47" w14:textId="607D772B" w:rsidR="00542888" w:rsidRPr="006E2165" w:rsidRDefault="00542888" w:rsidP="0003228B">
      <w:pPr>
        <w:pStyle w:val="ListParagraph"/>
        <w:numPr>
          <w:ilvl w:val="0"/>
          <w:numId w:val="2"/>
        </w:numPr>
        <w:spacing w:after="0" w:line="240" w:lineRule="auto"/>
        <w:ind w:left="284" w:hanging="284"/>
        <w:rPr>
          <w:rFonts w:ascii="Cambria" w:hAnsi="Cambria"/>
          <w:b/>
          <w:lang w:val="id-ID"/>
        </w:rPr>
      </w:pPr>
      <w:r w:rsidRPr="006E2165">
        <w:rPr>
          <w:rFonts w:ascii="Cambria" w:hAnsi="Cambria"/>
          <w:b/>
          <w:lang w:val="id-ID"/>
        </w:rPr>
        <w:t>Perolehan HKI dalam 5-10 tahun terakhir</w:t>
      </w:r>
    </w:p>
    <w:tbl>
      <w:tblPr>
        <w:tblW w:w="5992"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2499"/>
        <w:gridCol w:w="820"/>
        <w:gridCol w:w="1172"/>
        <w:gridCol w:w="1016"/>
      </w:tblGrid>
      <w:tr w:rsidR="00542888" w:rsidRPr="006E2165" w14:paraId="093C79BB" w14:textId="77777777" w:rsidTr="003362B1">
        <w:tc>
          <w:tcPr>
            <w:tcW w:w="485" w:type="dxa"/>
          </w:tcPr>
          <w:p w14:paraId="6149FD90"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No</w:t>
            </w:r>
          </w:p>
        </w:tc>
        <w:tc>
          <w:tcPr>
            <w:tcW w:w="2499" w:type="dxa"/>
          </w:tcPr>
          <w:p w14:paraId="6E91774B"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Judul/Tema HKI</w:t>
            </w:r>
          </w:p>
        </w:tc>
        <w:tc>
          <w:tcPr>
            <w:tcW w:w="820" w:type="dxa"/>
          </w:tcPr>
          <w:p w14:paraId="5D9A6D5C"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Tahun</w:t>
            </w:r>
          </w:p>
        </w:tc>
        <w:tc>
          <w:tcPr>
            <w:tcW w:w="1172" w:type="dxa"/>
          </w:tcPr>
          <w:p w14:paraId="086238AB"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Jenis</w:t>
            </w:r>
          </w:p>
        </w:tc>
        <w:tc>
          <w:tcPr>
            <w:tcW w:w="1016" w:type="dxa"/>
          </w:tcPr>
          <w:p w14:paraId="3B24AE38"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Nomor P/ID</w:t>
            </w:r>
          </w:p>
        </w:tc>
      </w:tr>
      <w:tr w:rsidR="00542888" w:rsidRPr="006E2165" w14:paraId="18D76C8C" w14:textId="77777777" w:rsidTr="003362B1">
        <w:tc>
          <w:tcPr>
            <w:tcW w:w="485" w:type="dxa"/>
          </w:tcPr>
          <w:p w14:paraId="7016B72C" w14:textId="77777777" w:rsidR="00542888" w:rsidRPr="006E2165" w:rsidRDefault="00542888" w:rsidP="0003228B">
            <w:pPr>
              <w:pStyle w:val="ListParagraph"/>
              <w:numPr>
                <w:ilvl w:val="0"/>
                <w:numId w:val="5"/>
              </w:numPr>
              <w:spacing w:after="0" w:line="240" w:lineRule="auto"/>
              <w:ind w:left="165" w:hanging="165"/>
              <w:rPr>
                <w:rFonts w:ascii="Cambria" w:hAnsi="Cambria"/>
              </w:rPr>
            </w:pPr>
          </w:p>
        </w:tc>
        <w:tc>
          <w:tcPr>
            <w:tcW w:w="2499" w:type="dxa"/>
          </w:tcPr>
          <w:p w14:paraId="327E14B0" w14:textId="77777777" w:rsidR="00542888"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Dimensions Of Health Information Behavior Of ThePoor Affected By Annual Flooding In East BandungRegion Indonesia</w:t>
            </w:r>
          </w:p>
        </w:tc>
        <w:tc>
          <w:tcPr>
            <w:tcW w:w="820" w:type="dxa"/>
          </w:tcPr>
          <w:p w14:paraId="29EC6799" w14:textId="77777777" w:rsidR="00542888" w:rsidRPr="006E2165" w:rsidRDefault="00247FAB" w:rsidP="0003228B">
            <w:pPr>
              <w:pStyle w:val="ListParagraph"/>
              <w:spacing w:after="0" w:line="240" w:lineRule="auto"/>
              <w:ind w:left="0"/>
              <w:rPr>
                <w:rFonts w:ascii="Cambria" w:hAnsi="Cambria"/>
              </w:rPr>
            </w:pPr>
            <w:r w:rsidRPr="006E2165">
              <w:rPr>
                <w:rFonts w:ascii="Cambria" w:hAnsi="Cambria"/>
              </w:rPr>
              <w:t>2019</w:t>
            </w:r>
          </w:p>
        </w:tc>
        <w:tc>
          <w:tcPr>
            <w:tcW w:w="1172" w:type="dxa"/>
          </w:tcPr>
          <w:p w14:paraId="6D4F333E" w14:textId="77777777" w:rsidR="00542888" w:rsidRPr="006E2165" w:rsidRDefault="00247FAB" w:rsidP="0003228B">
            <w:pPr>
              <w:pStyle w:val="ListParagraph"/>
              <w:spacing w:after="0" w:line="240" w:lineRule="auto"/>
              <w:ind w:left="0"/>
              <w:rPr>
                <w:rFonts w:ascii="Cambria" w:hAnsi="Cambria"/>
              </w:rPr>
            </w:pPr>
            <w:r w:rsidRPr="006E2165">
              <w:rPr>
                <w:rFonts w:ascii="Cambria" w:hAnsi="Cambria"/>
              </w:rPr>
              <w:t>Hak cipta karya tulis</w:t>
            </w:r>
          </w:p>
        </w:tc>
        <w:tc>
          <w:tcPr>
            <w:tcW w:w="1016" w:type="dxa"/>
          </w:tcPr>
          <w:p w14:paraId="126DC97D" w14:textId="77777777" w:rsidR="00542888" w:rsidRPr="006E2165" w:rsidRDefault="00542888" w:rsidP="0003228B">
            <w:pPr>
              <w:pStyle w:val="ListParagraph"/>
              <w:spacing w:after="0" w:line="240" w:lineRule="auto"/>
              <w:ind w:left="0"/>
              <w:rPr>
                <w:rFonts w:ascii="Cambria" w:hAnsi="Cambria"/>
                <w:lang w:val="id-ID"/>
              </w:rPr>
            </w:pPr>
          </w:p>
        </w:tc>
      </w:tr>
      <w:tr w:rsidR="00247FAB" w:rsidRPr="006E2165" w14:paraId="22033A47" w14:textId="77777777" w:rsidTr="003362B1">
        <w:tc>
          <w:tcPr>
            <w:tcW w:w="485" w:type="dxa"/>
          </w:tcPr>
          <w:p w14:paraId="1B6BE9D0" w14:textId="77777777" w:rsidR="00247FAB" w:rsidRPr="006E2165" w:rsidRDefault="00247FAB" w:rsidP="0003228B">
            <w:pPr>
              <w:pStyle w:val="ListParagraph"/>
              <w:numPr>
                <w:ilvl w:val="0"/>
                <w:numId w:val="5"/>
              </w:numPr>
              <w:spacing w:after="0" w:line="240" w:lineRule="auto"/>
              <w:ind w:left="165" w:hanging="165"/>
              <w:rPr>
                <w:rFonts w:ascii="Cambria" w:hAnsi="Cambria"/>
              </w:rPr>
            </w:pPr>
          </w:p>
        </w:tc>
        <w:tc>
          <w:tcPr>
            <w:tcW w:w="2499" w:type="dxa"/>
          </w:tcPr>
          <w:p w14:paraId="15F597D2" w14:textId="7A66B11F" w:rsidR="00247FAB" w:rsidRPr="006E2165" w:rsidRDefault="003362B1" w:rsidP="0003228B">
            <w:pPr>
              <w:pStyle w:val="ListParagraph"/>
              <w:spacing w:after="0" w:line="240" w:lineRule="auto"/>
              <w:ind w:left="0"/>
              <w:rPr>
                <w:rFonts w:ascii="Cambria" w:hAnsi="Cambria"/>
                <w:lang w:val="id-ID"/>
              </w:rPr>
            </w:pPr>
            <w:r>
              <w:rPr>
                <w:rFonts w:ascii="Cambria" w:hAnsi="Cambria"/>
              </w:rPr>
              <w:t>K</w:t>
            </w:r>
            <w:r w:rsidR="00247FAB" w:rsidRPr="006E2165">
              <w:rPr>
                <w:rFonts w:ascii="Cambria" w:hAnsi="Cambria"/>
                <w:lang w:val="id-ID"/>
              </w:rPr>
              <w:t>omunikasi Instruksional Pustakawan Dalam Kegiatan Pelatihan Perpustakaan</w:t>
            </w:r>
          </w:p>
        </w:tc>
        <w:tc>
          <w:tcPr>
            <w:tcW w:w="820" w:type="dxa"/>
          </w:tcPr>
          <w:p w14:paraId="09CE232B"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2019</w:t>
            </w:r>
          </w:p>
        </w:tc>
        <w:tc>
          <w:tcPr>
            <w:tcW w:w="1172" w:type="dxa"/>
          </w:tcPr>
          <w:p w14:paraId="4427CDDC"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Hak cipta karya tulis</w:t>
            </w:r>
          </w:p>
        </w:tc>
        <w:tc>
          <w:tcPr>
            <w:tcW w:w="1016" w:type="dxa"/>
          </w:tcPr>
          <w:p w14:paraId="46115553" w14:textId="77777777" w:rsidR="00247FAB" w:rsidRPr="006E2165" w:rsidRDefault="00247FAB" w:rsidP="0003228B">
            <w:pPr>
              <w:pStyle w:val="ListParagraph"/>
              <w:spacing w:after="0" w:line="240" w:lineRule="auto"/>
              <w:ind w:left="0"/>
              <w:rPr>
                <w:rFonts w:ascii="Cambria" w:hAnsi="Cambria"/>
                <w:lang w:val="id-ID"/>
              </w:rPr>
            </w:pPr>
          </w:p>
        </w:tc>
      </w:tr>
      <w:tr w:rsidR="00247FAB" w:rsidRPr="006E2165" w14:paraId="66DC0AC3" w14:textId="77777777" w:rsidTr="003362B1">
        <w:tc>
          <w:tcPr>
            <w:tcW w:w="485" w:type="dxa"/>
          </w:tcPr>
          <w:p w14:paraId="70DF898F" w14:textId="77777777" w:rsidR="00247FAB" w:rsidRPr="006E2165" w:rsidRDefault="00247FAB" w:rsidP="0003228B">
            <w:pPr>
              <w:pStyle w:val="ListParagraph"/>
              <w:numPr>
                <w:ilvl w:val="0"/>
                <w:numId w:val="5"/>
              </w:numPr>
              <w:spacing w:after="0" w:line="240" w:lineRule="auto"/>
              <w:ind w:left="165" w:hanging="165"/>
              <w:rPr>
                <w:rFonts w:ascii="Cambria" w:hAnsi="Cambria"/>
              </w:rPr>
            </w:pPr>
          </w:p>
        </w:tc>
        <w:tc>
          <w:tcPr>
            <w:tcW w:w="2499" w:type="dxa"/>
          </w:tcPr>
          <w:p w14:paraId="4AAD3600"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Implementasi Keterbukaan Informasi Publik Di Dinas Komunikasi Dan Informatika Jawa Barat</w:t>
            </w:r>
          </w:p>
        </w:tc>
        <w:tc>
          <w:tcPr>
            <w:tcW w:w="820" w:type="dxa"/>
          </w:tcPr>
          <w:p w14:paraId="71FD6BFF"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2019</w:t>
            </w:r>
          </w:p>
        </w:tc>
        <w:tc>
          <w:tcPr>
            <w:tcW w:w="1172" w:type="dxa"/>
          </w:tcPr>
          <w:p w14:paraId="22251937"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Hak cipta karya tulis</w:t>
            </w:r>
          </w:p>
        </w:tc>
        <w:tc>
          <w:tcPr>
            <w:tcW w:w="1016" w:type="dxa"/>
          </w:tcPr>
          <w:p w14:paraId="044504F6" w14:textId="77777777" w:rsidR="00247FAB" w:rsidRPr="006E2165" w:rsidRDefault="00247FAB" w:rsidP="0003228B">
            <w:pPr>
              <w:pStyle w:val="ListParagraph"/>
              <w:spacing w:after="0" w:line="240" w:lineRule="auto"/>
              <w:ind w:left="0"/>
              <w:rPr>
                <w:rFonts w:ascii="Cambria" w:hAnsi="Cambria"/>
                <w:lang w:val="id-ID"/>
              </w:rPr>
            </w:pPr>
          </w:p>
        </w:tc>
      </w:tr>
      <w:tr w:rsidR="00247FAB" w:rsidRPr="006E2165" w14:paraId="1ADE4D9E" w14:textId="77777777" w:rsidTr="003362B1">
        <w:tc>
          <w:tcPr>
            <w:tcW w:w="485" w:type="dxa"/>
          </w:tcPr>
          <w:p w14:paraId="2295B9ED" w14:textId="77777777" w:rsidR="00247FAB" w:rsidRPr="006E2165" w:rsidRDefault="00247FAB" w:rsidP="0003228B">
            <w:pPr>
              <w:pStyle w:val="ListParagraph"/>
              <w:numPr>
                <w:ilvl w:val="0"/>
                <w:numId w:val="5"/>
              </w:numPr>
              <w:spacing w:after="0" w:line="240" w:lineRule="auto"/>
              <w:ind w:left="165" w:hanging="165"/>
              <w:rPr>
                <w:rFonts w:ascii="Cambria" w:hAnsi="Cambria"/>
              </w:rPr>
            </w:pPr>
          </w:p>
        </w:tc>
        <w:tc>
          <w:tcPr>
            <w:tcW w:w="2499" w:type="dxa"/>
          </w:tcPr>
          <w:p w14:paraId="650A7FD4"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Komunikasi Massa Sebuah Wawasan</w:t>
            </w:r>
          </w:p>
        </w:tc>
        <w:tc>
          <w:tcPr>
            <w:tcW w:w="820" w:type="dxa"/>
          </w:tcPr>
          <w:p w14:paraId="5ED6D3D6"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2021</w:t>
            </w:r>
          </w:p>
        </w:tc>
        <w:tc>
          <w:tcPr>
            <w:tcW w:w="1172" w:type="dxa"/>
          </w:tcPr>
          <w:p w14:paraId="7289A131"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Hak cipta karya tulis</w:t>
            </w:r>
          </w:p>
        </w:tc>
        <w:tc>
          <w:tcPr>
            <w:tcW w:w="1016" w:type="dxa"/>
          </w:tcPr>
          <w:p w14:paraId="24F9B696" w14:textId="77777777" w:rsidR="00247FAB" w:rsidRPr="006E2165" w:rsidRDefault="00247FAB" w:rsidP="0003228B">
            <w:pPr>
              <w:pStyle w:val="ListParagraph"/>
              <w:spacing w:after="0" w:line="240" w:lineRule="auto"/>
              <w:ind w:left="0"/>
              <w:rPr>
                <w:rFonts w:ascii="Cambria" w:hAnsi="Cambria"/>
                <w:lang w:val="id-ID"/>
              </w:rPr>
            </w:pPr>
          </w:p>
        </w:tc>
      </w:tr>
      <w:tr w:rsidR="00247FAB" w:rsidRPr="006E2165" w14:paraId="14E276DE" w14:textId="77777777" w:rsidTr="003362B1">
        <w:tc>
          <w:tcPr>
            <w:tcW w:w="485" w:type="dxa"/>
          </w:tcPr>
          <w:p w14:paraId="5D5477EB" w14:textId="77777777" w:rsidR="00247FAB" w:rsidRPr="006E2165" w:rsidRDefault="00247FAB" w:rsidP="0003228B">
            <w:pPr>
              <w:pStyle w:val="ListParagraph"/>
              <w:numPr>
                <w:ilvl w:val="0"/>
                <w:numId w:val="5"/>
              </w:numPr>
              <w:spacing w:after="0" w:line="240" w:lineRule="auto"/>
              <w:ind w:left="165" w:hanging="165"/>
              <w:rPr>
                <w:rFonts w:ascii="Cambria" w:hAnsi="Cambria"/>
              </w:rPr>
            </w:pPr>
          </w:p>
        </w:tc>
        <w:tc>
          <w:tcPr>
            <w:tcW w:w="2499" w:type="dxa"/>
          </w:tcPr>
          <w:p w14:paraId="0C896431"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The early education of environmental health literation as the effort of developing rural tourism</w:t>
            </w:r>
          </w:p>
        </w:tc>
        <w:tc>
          <w:tcPr>
            <w:tcW w:w="820" w:type="dxa"/>
          </w:tcPr>
          <w:p w14:paraId="0DD55BE8"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2021</w:t>
            </w:r>
          </w:p>
        </w:tc>
        <w:tc>
          <w:tcPr>
            <w:tcW w:w="1172" w:type="dxa"/>
          </w:tcPr>
          <w:p w14:paraId="4D339E49"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Hak cipta karya tulis</w:t>
            </w:r>
          </w:p>
        </w:tc>
        <w:tc>
          <w:tcPr>
            <w:tcW w:w="1016" w:type="dxa"/>
          </w:tcPr>
          <w:p w14:paraId="504C298A" w14:textId="77777777" w:rsidR="00247FAB" w:rsidRPr="006E2165" w:rsidRDefault="00247FAB" w:rsidP="0003228B">
            <w:pPr>
              <w:pStyle w:val="ListParagraph"/>
              <w:spacing w:after="0" w:line="240" w:lineRule="auto"/>
              <w:ind w:left="0"/>
              <w:rPr>
                <w:rFonts w:ascii="Cambria" w:hAnsi="Cambria"/>
                <w:lang w:val="id-ID"/>
              </w:rPr>
            </w:pPr>
          </w:p>
        </w:tc>
      </w:tr>
      <w:tr w:rsidR="00247FAB" w:rsidRPr="006E2165" w14:paraId="2E8A10F4" w14:textId="77777777" w:rsidTr="003362B1">
        <w:tc>
          <w:tcPr>
            <w:tcW w:w="485" w:type="dxa"/>
          </w:tcPr>
          <w:p w14:paraId="4EF6CD0F" w14:textId="77777777" w:rsidR="00247FAB" w:rsidRPr="006E2165" w:rsidRDefault="00247FAB" w:rsidP="0003228B">
            <w:pPr>
              <w:pStyle w:val="ListParagraph"/>
              <w:numPr>
                <w:ilvl w:val="0"/>
                <w:numId w:val="5"/>
              </w:numPr>
              <w:spacing w:after="0" w:line="240" w:lineRule="auto"/>
              <w:ind w:left="165" w:hanging="165"/>
              <w:rPr>
                <w:rFonts w:ascii="Cambria" w:hAnsi="Cambria"/>
              </w:rPr>
            </w:pPr>
          </w:p>
        </w:tc>
        <w:tc>
          <w:tcPr>
            <w:tcW w:w="2499" w:type="dxa"/>
          </w:tcPr>
          <w:p w14:paraId="6D258AF1"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Pembentukan Karakter Anak Gemar Membaca Melalui Pembacaan Buku Cerita</w:t>
            </w:r>
          </w:p>
        </w:tc>
        <w:tc>
          <w:tcPr>
            <w:tcW w:w="820" w:type="dxa"/>
          </w:tcPr>
          <w:p w14:paraId="54503F3A"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2021</w:t>
            </w:r>
          </w:p>
        </w:tc>
        <w:tc>
          <w:tcPr>
            <w:tcW w:w="1172" w:type="dxa"/>
          </w:tcPr>
          <w:p w14:paraId="259681B1"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Hak cipta karya tulis</w:t>
            </w:r>
          </w:p>
        </w:tc>
        <w:tc>
          <w:tcPr>
            <w:tcW w:w="1016" w:type="dxa"/>
          </w:tcPr>
          <w:p w14:paraId="19FA332D" w14:textId="77777777" w:rsidR="00247FAB" w:rsidRPr="006E2165" w:rsidRDefault="00247FAB" w:rsidP="0003228B">
            <w:pPr>
              <w:pStyle w:val="ListParagraph"/>
              <w:spacing w:after="0" w:line="240" w:lineRule="auto"/>
              <w:ind w:left="0"/>
              <w:rPr>
                <w:rFonts w:ascii="Cambria" w:hAnsi="Cambria"/>
                <w:lang w:val="id-ID"/>
              </w:rPr>
            </w:pPr>
          </w:p>
        </w:tc>
      </w:tr>
      <w:tr w:rsidR="00247FAB" w:rsidRPr="006E2165" w14:paraId="49A17305" w14:textId="77777777" w:rsidTr="003362B1">
        <w:tc>
          <w:tcPr>
            <w:tcW w:w="485" w:type="dxa"/>
          </w:tcPr>
          <w:p w14:paraId="01B91EAF" w14:textId="77777777" w:rsidR="00247FAB" w:rsidRPr="006E2165" w:rsidRDefault="00247FAB" w:rsidP="0003228B">
            <w:pPr>
              <w:pStyle w:val="ListParagraph"/>
              <w:numPr>
                <w:ilvl w:val="0"/>
                <w:numId w:val="5"/>
              </w:numPr>
              <w:spacing w:after="0" w:line="240" w:lineRule="auto"/>
              <w:ind w:left="165" w:hanging="165"/>
              <w:rPr>
                <w:rFonts w:ascii="Cambria" w:hAnsi="Cambria"/>
              </w:rPr>
            </w:pPr>
          </w:p>
        </w:tc>
        <w:tc>
          <w:tcPr>
            <w:tcW w:w="2499" w:type="dxa"/>
          </w:tcPr>
          <w:p w14:paraId="35DAE256"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Tradisi Hajat Sasih Bentuk Pelestarian Budaya</w:t>
            </w:r>
          </w:p>
        </w:tc>
        <w:tc>
          <w:tcPr>
            <w:tcW w:w="820" w:type="dxa"/>
          </w:tcPr>
          <w:p w14:paraId="2929D104"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2021</w:t>
            </w:r>
          </w:p>
        </w:tc>
        <w:tc>
          <w:tcPr>
            <w:tcW w:w="1172" w:type="dxa"/>
          </w:tcPr>
          <w:p w14:paraId="444453C7"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Hak cipta karya tulis</w:t>
            </w:r>
          </w:p>
        </w:tc>
        <w:tc>
          <w:tcPr>
            <w:tcW w:w="1016" w:type="dxa"/>
          </w:tcPr>
          <w:p w14:paraId="0C4EE485" w14:textId="77777777" w:rsidR="00247FAB" w:rsidRPr="006E2165" w:rsidRDefault="00247FAB" w:rsidP="0003228B">
            <w:pPr>
              <w:pStyle w:val="ListParagraph"/>
              <w:spacing w:after="0" w:line="240" w:lineRule="auto"/>
              <w:ind w:left="0"/>
              <w:rPr>
                <w:rFonts w:ascii="Cambria" w:hAnsi="Cambria"/>
                <w:lang w:val="id-ID"/>
              </w:rPr>
            </w:pPr>
          </w:p>
        </w:tc>
      </w:tr>
      <w:tr w:rsidR="00247FAB" w:rsidRPr="006E2165" w14:paraId="38C3B35B" w14:textId="77777777" w:rsidTr="003362B1">
        <w:tc>
          <w:tcPr>
            <w:tcW w:w="485" w:type="dxa"/>
          </w:tcPr>
          <w:p w14:paraId="51C66334" w14:textId="77777777" w:rsidR="00247FAB" w:rsidRPr="006E2165" w:rsidRDefault="00247FAB" w:rsidP="0003228B">
            <w:pPr>
              <w:pStyle w:val="ListParagraph"/>
              <w:numPr>
                <w:ilvl w:val="0"/>
                <w:numId w:val="5"/>
              </w:numPr>
              <w:spacing w:after="0" w:line="240" w:lineRule="auto"/>
              <w:ind w:left="165" w:hanging="165"/>
              <w:rPr>
                <w:rFonts w:ascii="Cambria" w:hAnsi="Cambria"/>
              </w:rPr>
            </w:pPr>
          </w:p>
        </w:tc>
        <w:tc>
          <w:tcPr>
            <w:tcW w:w="2499" w:type="dxa"/>
          </w:tcPr>
          <w:p w14:paraId="42D89A4E"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Komunikasi Massa Sebuah Wawasan</w:t>
            </w:r>
          </w:p>
        </w:tc>
        <w:tc>
          <w:tcPr>
            <w:tcW w:w="820" w:type="dxa"/>
          </w:tcPr>
          <w:p w14:paraId="0AA48911"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2021</w:t>
            </w:r>
          </w:p>
        </w:tc>
        <w:tc>
          <w:tcPr>
            <w:tcW w:w="1172" w:type="dxa"/>
          </w:tcPr>
          <w:p w14:paraId="652B05C6"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Hak cipta karya tulis</w:t>
            </w:r>
          </w:p>
        </w:tc>
        <w:tc>
          <w:tcPr>
            <w:tcW w:w="1016" w:type="dxa"/>
          </w:tcPr>
          <w:p w14:paraId="3E896A66" w14:textId="77777777" w:rsidR="00247FAB" w:rsidRPr="006E2165" w:rsidRDefault="00247FAB" w:rsidP="0003228B">
            <w:pPr>
              <w:pStyle w:val="ListParagraph"/>
              <w:spacing w:after="0" w:line="240" w:lineRule="auto"/>
              <w:ind w:left="0"/>
              <w:rPr>
                <w:rFonts w:ascii="Cambria" w:hAnsi="Cambria"/>
                <w:lang w:val="id-ID"/>
              </w:rPr>
            </w:pPr>
          </w:p>
        </w:tc>
      </w:tr>
      <w:tr w:rsidR="00247FAB" w:rsidRPr="006E2165" w14:paraId="0CCF5A2F" w14:textId="77777777" w:rsidTr="003362B1">
        <w:tc>
          <w:tcPr>
            <w:tcW w:w="485" w:type="dxa"/>
          </w:tcPr>
          <w:p w14:paraId="46C47DE7" w14:textId="77777777" w:rsidR="00247FAB" w:rsidRPr="006E2165" w:rsidRDefault="00247FAB" w:rsidP="0003228B">
            <w:pPr>
              <w:pStyle w:val="ListParagraph"/>
              <w:numPr>
                <w:ilvl w:val="0"/>
                <w:numId w:val="5"/>
              </w:numPr>
              <w:spacing w:after="0" w:line="240" w:lineRule="auto"/>
              <w:ind w:left="165" w:hanging="165"/>
              <w:rPr>
                <w:rFonts w:ascii="Cambria" w:hAnsi="Cambria"/>
              </w:rPr>
            </w:pPr>
          </w:p>
        </w:tc>
        <w:tc>
          <w:tcPr>
            <w:tcW w:w="2499" w:type="dxa"/>
          </w:tcPr>
          <w:p w14:paraId="7B1EEA92"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Tradisi Dan Destinasi Wisata</w:t>
            </w:r>
          </w:p>
        </w:tc>
        <w:tc>
          <w:tcPr>
            <w:tcW w:w="820" w:type="dxa"/>
          </w:tcPr>
          <w:p w14:paraId="6C19D334"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2022</w:t>
            </w:r>
          </w:p>
        </w:tc>
        <w:tc>
          <w:tcPr>
            <w:tcW w:w="1172" w:type="dxa"/>
          </w:tcPr>
          <w:p w14:paraId="35C86EF2"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Hak cipta karya tulis</w:t>
            </w:r>
          </w:p>
        </w:tc>
        <w:tc>
          <w:tcPr>
            <w:tcW w:w="1016" w:type="dxa"/>
          </w:tcPr>
          <w:p w14:paraId="655519E5" w14:textId="77777777" w:rsidR="00247FAB" w:rsidRPr="006E2165" w:rsidRDefault="00247FAB" w:rsidP="0003228B">
            <w:pPr>
              <w:pStyle w:val="ListParagraph"/>
              <w:spacing w:after="0" w:line="240" w:lineRule="auto"/>
              <w:ind w:left="0"/>
              <w:rPr>
                <w:rFonts w:ascii="Cambria" w:hAnsi="Cambria"/>
                <w:lang w:val="id-ID"/>
              </w:rPr>
            </w:pPr>
          </w:p>
        </w:tc>
      </w:tr>
      <w:tr w:rsidR="00247FAB" w:rsidRPr="006E2165" w14:paraId="3F88BEEF" w14:textId="77777777" w:rsidTr="003362B1">
        <w:tc>
          <w:tcPr>
            <w:tcW w:w="485" w:type="dxa"/>
          </w:tcPr>
          <w:p w14:paraId="09C37772" w14:textId="77777777" w:rsidR="00247FAB" w:rsidRPr="006E2165" w:rsidRDefault="00247FAB" w:rsidP="0003228B">
            <w:pPr>
              <w:pStyle w:val="ListParagraph"/>
              <w:numPr>
                <w:ilvl w:val="0"/>
                <w:numId w:val="5"/>
              </w:numPr>
              <w:spacing w:after="0" w:line="240" w:lineRule="auto"/>
              <w:ind w:left="165" w:hanging="165"/>
              <w:rPr>
                <w:rFonts w:ascii="Cambria" w:hAnsi="Cambria"/>
              </w:rPr>
            </w:pPr>
          </w:p>
        </w:tc>
        <w:tc>
          <w:tcPr>
            <w:tcW w:w="2499" w:type="dxa"/>
          </w:tcPr>
          <w:p w14:paraId="2ACA1700"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rPr>
              <w:t>Attraction Of Kampung Naga As A Cultural Tourism Destination In Tasikmalaya Regency West Java Indonesia</w:t>
            </w:r>
          </w:p>
        </w:tc>
        <w:tc>
          <w:tcPr>
            <w:tcW w:w="820" w:type="dxa"/>
          </w:tcPr>
          <w:p w14:paraId="25E11286"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2022</w:t>
            </w:r>
          </w:p>
        </w:tc>
        <w:tc>
          <w:tcPr>
            <w:tcW w:w="1172" w:type="dxa"/>
          </w:tcPr>
          <w:p w14:paraId="46906902"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Hak cipta karya tulis</w:t>
            </w:r>
          </w:p>
        </w:tc>
        <w:tc>
          <w:tcPr>
            <w:tcW w:w="1016" w:type="dxa"/>
          </w:tcPr>
          <w:p w14:paraId="2D1952C3" w14:textId="77777777" w:rsidR="00247FAB" w:rsidRPr="006E2165" w:rsidRDefault="00247FAB" w:rsidP="0003228B">
            <w:pPr>
              <w:pStyle w:val="ListParagraph"/>
              <w:spacing w:after="0" w:line="240" w:lineRule="auto"/>
              <w:ind w:left="0"/>
              <w:rPr>
                <w:rFonts w:ascii="Cambria" w:hAnsi="Cambria"/>
                <w:lang w:val="id-ID"/>
              </w:rPr>
            </w:pPr>
          </w:p>
        </w:tc>
      </w:tr>
      <w:tr w:rsidR="00247FAB" w:rsidRPr="006E2165" w14:paraId="02BBB7AA" w14:textId="77777777" w:rsidTr="003362B1">
        <w:tc>
          <w:tcPr>
            <w:tcW w:w="485" w:type="dxa"/>
          </w:tcPr>
          <w:p w14:paraId="7C11A439" w14:textId="77777777" w:rsidR="00247FAB" w:rsidRPr="006E2165" w:rsidRDefault="00247FAB" w:rsidP="0003228B">
            <w:pPr>
              <w:pStyle w:val="ListParagraph"/>
              <w:numPr>
                <w:ilvl w:val="0"/>
                <w:numId w:val="5"/>
              </w:numPr>
              <w:spacing w:after="0" w:line="240" w:lineRule="auto"/>
              <w:ind w:left="165" w:hanging="165"/>
              <w:rPr>
                <w:rFonts w:ascii="Cambria" w:hAnsi="Cambria"/>
              </w:rPr>
            </w:pPr>
          </w:p>
        </w:tc>
        <w:tc>
          <w:tcPr>
            <w:tcW w:w="2499" w:type="dxa"/>
          </w:tcPr>
          <w:p w14:paraId="4BD610E6"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Hajat Sasih Tradition As A Form Of Cultural Preservation In The Community Of Kampung Naga</w:t>
            </w:r>
          </w:p>
        </w:tc>
        <w:tc>
          <w:tcPr>
            <w:tcW w:w="820" w:type="dxa"/>
          </w:tcPr>
          <w:p w14:paraId="6E531A7F" w14:textId="77777777" w:rsidR="00247FAB" w:rsidRPr="006E2165" w:rsidRDefault="00247FAB" w:rsidP="0003228B">
            <w:pPr>
              <w:pStyle w:val="ListParagraph"/>
              <w:spacing w:after="0" w:line="240" w:lineRule="auto"/>
              <w:ind w:left="0"/>
              <w:rPr>
                <w:rFonts w:ascii="Cambria" w:hAnsi="Cambria"/>
              </w:rPr>
            </w:pPr>
            <w:r w:rsidRPr="006E2165">
              <w:rPr>
                <w:rFonts w:ascii="Cambria" w:hAnsi="Cambria"/>
              </w:rPr>
              <w:t>2022</w:t>
            </w:r>
          </w:p>
        </w:tc>
        <w:tc>
          <w:tcPr>
            <w:tcW w:w="1172" w:type="dxa"/>
          </w:tcPr>
          <w:p w14:paraId="052C7D44" w14:textId="77777777" w:rsidR="00247FAB" w:rsidRPr="006E2165" w:rsidRDefault="00247FAB" w:rsidP="0003228B">
            <w:pPr>
              <w:pStyle w:val="ListParagraph"/>
              <w:spacing w:after="0" w:line="240" w:lineRule="auto"/>
              <w:ind w:left="0"/>
              <w:rPr>
                <w:rFonts w:ascii="Cambria" w:hAnsi="Cambria"/>
                <w:lang w:val="id-ID"/>
              </w:rPr>
            </w:pPr>
            <w:r w:rsidRPr="006E2165">
              <w:rPr>
                <w:rFonts w:ascii="Cambria" w:hAnsi="Cambria"/>
                <w:lang w:val="id-ID"/>
              </w:rPr>
              <w:t>Hak cipta karya tulis</w:t>
            </w:r>
          </w:p>
        </w:tc>
        <w:tc>
          <w:tcPr>
            <w:tcW w:w="1016" w:type="dxa"/>
          </w:tcPr>
          <w:p w14:paraId="16CE4863" w14:textId="77777777" w:rsidR="00247FAB" w:rsidRPr="006E2165" w:rsidRDefault="00247FAB" w:rsidP="0003228B">
            <w:pPr>
              <w:pStyle w:val="ListParagraph"/>
              <w:spacing w:after="0" w:line="240" w:lineRule="auto"/>
              <w:ind w:left="0"/>
              <w:rPr>
                <w:rFonts w:ascii="Cambria" w:hAnsi="Cambria"/>
                <w:lang w:val="id-ID"/>
              </w:rPr>
            </w:pPr>
          </w:p>
        </w:tc>
      </w:tr>
    </w:tbl>
    <w:p w14:paraId="0255C62B" w14:textId="6C2DA27F" w:rsidR="003362B1" w:rsidRDefault="003362B1" w:rsidP="003362B1">
      <w:pPr>
        <w:pStyle w:val="ListParagraph"/>
        <w:spacing w:after="0" w:line="240" w:lineRule="auto"/>
        <w:ind w:left="284"/>
        <w:rPr>
          <w:rFonts w:ascii="Cambria" w:hAnsi="Cambria"/>
          <w:b/>
          <w:bCs/>
          <w:lang w:val="id-ID"/>
        </w:rPr>
      </w:pPr>
    </w:p>
    <w:p w14:paraId="2DBFC1BF" w14:textId="30788D89" w:rsidR="003362B1" w:rsidRDefault="003362B1" w:rsidP="003362B1">
      <w:pPr>
        <w:pStyle w:val="ListParagraph"/>
        <w:spacing w:after="0" w:line="240" w:lineRule="auto"/>
        <w:ind w:left="284"/>
        <w:rPr>
          <w:rFonts w:ascii="Cambria" w:hAnsi="Cambria"/>
          <w:b/>
          <w:bCs/>
          <w:lang w:val="id-ID"/>
        </w:rPr>
      </w:pPr>
    </w:p>
    <w:p w14:paraId="1BDA8FBF" w14:textId="2AC95719" w:rsidR="003362B1" w:rsidRDefault="003362B1" w:rsidP="003362B1">
      <w:pPr>
        <w:pStyle w:val="ListParagraph"/>
        <w:spacing w:after="0" w:line="240" w:lineRule="auto"/>
        <w:ind w:left="284"/>
        <w:rPr>
          <w:rFonts w:ascii="Cambria" w:hAnsi="Cambria"/>
          <w:b/>
          <w:bCs/>
          <w:lang w:val="id-ID"/>
        </w:rPr>
      </w:pPr>
    </w:p>
    <w:p w14:paraId="32774557" w14:textId="0A96B340" w:rsidR="00542888" w:rsidRPr="006E2165" w:rsidRDefault="00542888" w:rsidP="0003228B">
      <w:pPr>
        <w:pStyle w:val="ListParagraph"/>
        <w:numPr>
          <w:ilvl w:val="0"/>
          <w:numId w:val="2"/>
        </w:numPr>
        <w:spacing w:after="0" w:line="240" w:lineRule="auto"/>
        <w:ind w:left="284" w:hanging="284"/>
        <w:rPr>
          <w:rFonts w:ascii="Cambria" w:hAnsi="Cambria"/>
          <w:b/>
          <w:lang w:val="id-ID"/>
        </w:rPr>
      </w:pPr>
      <w:r w:rsidRPr="006E2165">
        <w:rPr>
          <w:rFonts w:ascii="Cambria" w:hAnsi="Cambria"/>
          <w:b/>
          <w:lang w:val="id-ID"/>
        </w:rPr>
        <w:lastRenderedPageBreak/>
        <w:t>Penghargaan dalam 10 tahun terakhir</w:t>
      </w:r>
    </w:p>
    <w:tbl>
      <w:tblPr>
        <w:tblW w:w="6134"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2844"/>
        <w:gridCol w:w="1446"/>
        <w:gridCol w:w="1348"/>
      </w:tblGrid>
      <w:tr w:rsidR="00542888" w:rsidRPr="006E2165" w14:paraId="7A0CD2CD" w14:textId="77777777" w:rsidTr="003362B1">
        <w:tc>
          <w:tcPr>
            <w:tcW w:w="496" w:type="dxa"/>
          </w:tcPr>
          <w:p w14:paraId="24ABF98B"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No</w:t>
            </w:r>
          </w:p>
        </w:tc>
        <w:tc>
          <w:tcPr>
            <w:tcW w:w="2844" w:type="dxa"/>
          </w:tcPr>
          <w:p w14:paraId="7491024A" w14:textId="77777777" w:rsidR="00542888" w:rsidRPr="006E2165" w:rsidRDefault="00542888" w:rsidP="003362B1">
            <w:pPr>
              <w:pStyle w:val="ListParagraph"/>
              <w:spacing w:after="0" w:line="240" w:lineRule="auto"/>
              <w:ind w:left="0"/>
              <w:rPr>
                <w:rFonts w:ascii="Cambria" w:hAnsi="Cambria"/>
                <w:lang w:val="id-ID"/>
              </w:rPr>
            </w:pPr>
            <w:r w:rsidRPr="006E2165">
              <w:rPr>
                <w:rFonts w:ascii="Cambria" w:hAnsi="Cambria"/>
                <w:lang w:val="id-ID"/>
              </w:rPr>
              <w:t>Jenis Penghargaan</w:t>
            </w:r>
          </w:p>
        </w:tc>
        <w:tc>
          <w:tcPr>
            <w:tcW w:w="1446" w:type="dxa"/>
          </w:tcPr>
          <w:p w14:paraId="7A11C4F2"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Institusi Pemberi Penghargaan</w:t>
            </w:r>
          </w:p>
        </w:tc>
        <w:tc>
          <w:tcPr>
            <w:tcW w:w="1348" w:type="dxa"/>
          </w:tcPr>
          <w:p w14:paraId="16BD5FB1" w14:textId="77777777" w:rsidR="00542888" w:rsidRPr="006E2165" w:rsidRDefault="00542888" w:rsidP="0003228B">
            <w:pPr>
              <w:pStyle w:val="ListParagraph"/>
              <w:spacing w:after="0" w:line="240" w:lineRule="auto"/>
              <w:ind w:left="0"/>
              <w:rPr>
                <w:rFonts w:ascii="Cambria" w:hAnsi="Cambria"/>
                <w:lang w:val="id-ID"/>
              </w:rPr>
            </w:pPr>
            <w:r w:rsidRPr="006E2165">
              <w:rPr>
                <w:rFonts w:ascii="Cambria" w:hAnsi="Cambria"/>
                <w:lang w:val="id-ID"/>
              </w:rPr>
              <w:t>Tahun</w:t>
            </w:r>
          </w:p>
        </w:tc>
      </w:tr>
      <w:tr w:rsidR="00542888" w:rsidRPr="006E2165" w14:paraId="31817379" w14:textId="77777777" w:rsidTr="003362B1">
        <w:tc>
          <w:tcPr>
            <w:tcW w:w="496" w:type="dxa"/>
          </w:tcPr>
          <w:p w14:paraId="590009F1" w14:textId="77777777" w:rsidR="00542888" w:rsidRPr="006E2165" w:rsidRDefault="00B00925" w:rsidP="0003228B">
            <w:pPr>
              <w:spacing w:after="0" w:line="240" w:lineRule="auto"/>
              <w:jc w:val="center"/>
              <w:rPr>
                <w:rFonts w:ascii="Cambria" w:hAnsi="Cambria"/>
              </w:rPr>
            </w:pPr>
            <w:r w:rsidRPr="006E2165">
              <w:rPr>
                <w:rFonts w:ascii="Cambria" w:hAnsi="Cambria"/>
              </w:rPr>
              <w:t>1</w:t>
            </w:r>
          </w:p>
        </w:tc>
        <w:tc>
          <w:tcPr>
            <w:tcW w:w="2844" w:type="dxa"/>
          </w:tcPr>
          <w:p w14:paraId="718A4BF9" w14:textId="77777777" w:rsidR="00542888" w:rsidRPr="006E2165" w:rsidRDefault="00B00925" w:rsidP="003362B1">
            <w:pPr>
              <w:spacing w:after="0" w:line="240" w:lineRule="auto"/>
              <w:rPr>
                <w:rFonts w:ascii="Cambria" w:hAnsi="Cambria"/>
              </w:rPr>
            </w:pPr>
            <w:r w:rsidRPr="006E2165">
              <w:rPr>
                <w:rFonts w:ascii="Cambria" w:hAnsi="Cambria"/>
              </w:rPr>
              <w:t>Satya Karya Bhakti 15 Tahun (KELAS II)</w:t>
            </w:r>
          </w:p>
        </w:tc>
        <w:tc>
          <w:tcPr>
            <w:tcW w:w="1446" w:type="dxa"/>
          </w:tcPr>
          <w:p w14:paraId="61917F19" w14:textId="77777777" w:rsidR="00542888" w:rsidRPr="006E2165" w:rsidRDefault="00E4501A" w:rsidP="0003228B">
            <w:pPr>
              <w:spacing w:after="0" w:line="240" w:lineRule="auto"/>
              <w:jc w:val="center"/>
              <w:rPr>
                <w:rFonts w:ascii="Cambria" w:hAnsi="Cambria"/>
              </w:rPr>
            </w:pPr>
            <w:r w:rsidRPr="006E2165">
              <w:rPr>
                <w:rFonts w:ascii="Cambria" w:hAnsi="Cambria"/>
              </w:rPr>
              <w:t>Rektor</w:t>
            </w:r>
          </w:p>
        </w:tc>
        <w:tc>
          <w:tcPr>
            <w:tcW w:w="1348" w:type="dxa"/>
          </w:tcPr>
          <w:p w14:paraId="25C5D4CD" w14:textId="77777777" w:rsidR="00542888" w:rsidRPr="006E2165" w:rsidRDefault="00542888" w:rsidP="0003228B">
            <w:pPr>
              <w:spacing w:after="0" w:line="240" w:lineRule="auto"/>
              <w:jc w:val="center"/>
              <w:rPr>
                <w:rFonts w:ascii="Cambria" w:hAnsi="Cambria"/>
              </w:rPr>
            </w:pPr>
          </w:p>
        </w:tc>
      </w:tr>
      <w:tr w:rsidR="00B00925" w:rsidRPr="006E2165" w14:paraId="55575592" w14:textId="77777777" w:rsidTr="003362B1">
        <w:tc>
          <w:tcPr>
            <w:tcW w:w="496" w:type="dxa"/>
          </w:tcPr>
          <w:p w14:paraId="4E37A8DF" w14:textId="77777777" w:rsidR="00B00925" w:rsidRPr="006E2165" w:rsidRDefault="00B00925" w:rsidP="0003228B">
            <w:pPr>
              <w:spacing w:after="0" w:line="240" w:lineRule="auto"/>
              <w:jc w:val="center"/>
              <w:rPr>
                <w:rFonts w:ascii="Cambria" w:hAnsi="Cambria"/>
              </w:rPr>
            </w:pPr>
            <w:r w:rsidRPr="006E2165">
              <w:rPr>
                <w:rFonts w:ascii="Cambria" w:hAnsi="Cambria"/>
              </w:rPr>
              <w:t>2</w:t>
            </w:r>
          </w:p>
        </w:tc>
        <w:tc>
          <w:tcPr>
            <w:tcW w:w="2844" w:type="dxa"/>
          </w:tcPr>
          <w:p w14:paraId="48564A87" w14:textId="77777777" w:rsidR="00B00925" w:rsidRPr="006E2165" w:rsidRDefault="00B00925" w:rsidP="003362B1">
            <w:pPr>
              <w:spacing w:after="0" w:line="240" w:lineRule="auto"/>
              <w:rPr>
                <w:rFonts w:ascii="Cambria" w:hAnsi="Cambria"/>
              </w:rPr>
            </w:pPr>
            <w:r w:rsidRPr="006E2165">
              <w:rPr>
                <w:rFonts w:ascii="Cambria" w:hAnsi="Cambria"/>
              </w:rPr>
              <w:t>Satyalancana Karya Satya 20 Tahun</w:t>
            </w:r>
          </w:p>
        </w:tc>
        <w:tc>
          <w:tcPr>
            <w:tcW w:w="1446" w:type="dxa"/>
          </w:tcPr>
          <w:p w14:paraId="3175FCE1" w14:textId="77777777" w:rsidR="00B00925" w:rsidRPr="006E2165" w:rsidRDefault="00E4501A" w:rsidP="0003228B">
            <w:pPr>
              <w:spacing w:after="0" w:line="240" w:lineRule="auto"/>
              <w:jc w:val="center"/>
              <w:rPr>
                <w:rFonts w:ascii="Cambria" w:hAnsi="Cambria"/>
              </w:rPr>
            </w:pPr>
            <w:r w:rsidRPr="006E2165">
              <w:rPr>
                <w:rFonts w:ascii="Cambria" w:hAnsi="Cambria"/>
              </w:rPr>
              <w:t>Presiden</w:t>
            </w:r>
          </w:p>
        </w:tc>
        <w:tc>
          <w:tcPr>
            <w:tcW w:w="1348" w:type="dxa"/>
          </w:tcPr>
          <w:p w14:paraId="1673036E" w14:textId="77777777" w:rsidR="00B00925" w:rsidRPr="006E2165" w:rsidRDefault="00B00925" w:rsidP="0003228B">
            <w:pPr>
              <w:spacing w:after="0" w:line="240" w:lineRule="auto"/>
              <w:jc w:val="center"/>
              <w:rPr>
                <w:rFonts w:ascii="Cambria" w:hAnsi="Cambria"/>
              </w:rPr>
            </w:pPr>
          </w:p>
        </w:tc>
      </w:tr>
      <w:tr w:rsidR="00B00925" w:rsidRPr="006E2165" w14:paraId="67B335CB" w14:textId="77777777" w:rsidTr="003362B1">
        <w:tc>
          <w:tcPr>
            <w:tcW w:w="496" w:type="dxa"/>
          </w:tcPr>
          <w:p w14:paraId="127AAE3D" w14:textId="77777777" w:rsidR="00B00925" w:rsidRPr="006E2165" w:rsidRDefault="00B00925" w:rsidP="0003228B">
            <w:pPr>
              <w:spacing w:after="0" w:line="240" w:lineRule="auto"/>
              <w:jc w:val="center"/>
              <w:rPr>
                <w:rFonts w:ascii="Cambria" w:hAnsi="Cambria"/>
              </w:rPr>
            </w:pPr>
            <w:r w:rsidRPr="006E2165">
              <w:rPr>
                <w:rFonts w:ascii="Cambria" w:hAnsi="Cambria"/>
              </w:rPr>
              <w:t>3</w:t>
            </w:r>
          </w:p>
        </w:tc>
        <w:tc>
          <w:tcPr>
            <w:tcW w:w="2844" w:type="dxa"/>
          </w:tcPr>
          <w:p w14:paraId="077B18BB" w14:textId="77777777" w:rsidR="00B00925" w:rsidRPr="006E2165" w:rsidRDefault="00B00925" w:rsidP="003362B1">
            <w:pPr>
              <w:spacing w:after="0" w:line="240" w:lineRule="auto"/>
              <w:rPr>
                <w:rFonts w:ascii="Cambria" w:hAnsi="Cambria"/>
              </w:rPr>
            </w:pPr>
            <w:r w:rsidRPr="006E2165">
              <w:rPr>
                <w:rFonts w:ascii="Cambria" w:hAnsi="Cambria"/>
              </w:rPr>
              <w:t>Satya Karya Bhakti 25 Tahun (KELAS I)</w:t>
            </w:r>
          </w:p>
        </w:tc>
        <w:tc>
          <w:tcPr>
            <w:tcW w:w="1446" w:type="dxa"/>
          </w:tcPr>
          <w:p w14:paraId="187064C0" w14:textId="77777777" w:rsidR="00B00925" w:rsidRPr="006E2165" w:rsidRDefault="00E4501A" w:rsidP="0003228B">
            <w:pPr>
              <w:spacing w:after="0" w:line="240" w:lineRule="auto"/>
              <w:jc w:val="center"/>
              <w:rPr>
                <w:rFonts w:ascii="Cambria" w:hAnsi="Cambria"/>
              </w:rPr>
            </w:pPr>
            <w:r w:rsidRPr="006E2165">
              <w:rPr>
                <w:rFonts w:ascii="Cambria" w:hAnsi="Cambria"/>
              </w:rPr>
              <w:t>Rektor</w:t>
            </w:r>
          </w:p>
        </w:tc>
        <w:tc>
          <w:tcPr>
            <w:tcW w:w="1348" w:type="dxa"/>
          </w:tcPr>
          <w:p w14:paraId="2AD5D0AD" w14:textId="77777777" w:rsidR="00B00925" w:rsidRPr="006E2165" w:rsidRDefault="00B00925" w:rsidP="0003228B">
            <w:pPr>
              <w:spacing w:after="0" w:line="240" w:lineRule="auto"/>
              <w:jc w:val="center"/>
              <w:rPr>
                <w:rFonts w:ascii="Cambria" w:hAnsi="Cambria"/>
              </w:rPr>
            </w:pPr>
          </w:p>
        </w:tc>
      </w:tr>
      <w:tr w:rsidR="00B00925" w:rsidRPr="006E2165" w14:paraId="064FBA05" w14:textId="77777777" w:rsidTr="003362B1">
        <w:tc>
          <w:tcPr>
            <w:tcW w:w="496" w:type="dxa"/>
          </w:tcPr>
          <w:p w14:paraId="61238862" w14:textId="77777777" w:rsidR="00B00925" w:rsidRPr="006E2165" w:rsidRDefault="00B00925" w:rsidP="0003228B">
            <w:pPr>
              <w:spacing w:after="0" w:line="240" w:lineRule="auto"/>
              <w:jc w:val="center"/>
              <w:rPr>
                <w:rFonts w:ascii="Cambria" w:hAnsi="Cambria"/>
              </w:rPr>
            </w:pPr>
            <w:r w:rsidRPr="006E2165">
              <w:rPr>
                <w:rFonts w:ascii="Cambria" w:hAnsi="Cambria"/>
              </w:rPr>
              <w:t>4</w:t>
            </w:r>
          </w:p>
        </w:tc>
        <w:tc>
          <w:tcPr>
            <w:tcW w:w="2844" w:type="dxa"/>
          </w:tcPr>
          <w:p w14:paraId="2B33F710" w14:textId="77777777" w:rsidR="00B00925" w:rsidRPr="006E2165" w:rsidRDefault="00B00925" w:rsidP="003362B1">
            <w:pPr>
              <w:spacing w:after="0" w:line="240" w:lineRule="auto"/>
              <w:rPr>
                <w:rFonts w:ascii="Cambria" w:hAnsi="Cambria"/>
              </w:rPr>
            </w:pPr>
            <w:r w:rsidRPr="006E2165">
              <w:rPr>
                <w:rFonts w:ascii="Cambria" w:hAnsi="Cambria"/>
              </w:rPr>
              <w:t>Satyalancana Karya Satya 30 Tahun</w:t>
            </w:r>
          </w:p>
        </w:tc>
        <w:tc>
          <w:tcPr>
            <w:tcW w:w="1446" w:type="dxa"/>
          </w:tcPr>
          <w:p w14:paraId="0399E407" w14:textId="77777777" w:rsidR="00B00925" w:rsidRPr="006E2165" w:rsidRDefault="00E4501A" w:rsidP="0003228B">
            <w:pPr>
              <w:spacing w:after="0" w:line="240" w:lineRule="auto"/>
              <w:jc w:val="center"/>
              <w:rPr>
                <w:rFonts w:ascii="Cambria" w:hAnsi="Cambria"/>
              </w:rPr>
            </w:pPr>
            <w:r w:rsidRPr="006E2165">
              <w:rPr>
                <w:rFonts w:ascii="Cambria" w:hAnsi="Cambria"/>
              </w:rPr>
              <w:t>Presiden</w:t>
            </w:r>
          </w:p>
        </w:tc>
        <w:tc>
          <w:tcPr>
            <w:tcW w:w="1348" w:type="dxa"/>
          </w:tcPr>
          <w:p w14:paraId="41CD9165" w14:textId="77777777" w:rsidR="00B00925" w:rsidRPr="006E2165" w:rsidRDefault="00B00925" w:rsidP="0003228B">
            <w:pPr>
              <w:spacing w:after="0" w:line="240" w:lineRule="auto"/>
              <w:jc w:val="center"/>
              <w:rPr>
                <w:rFonts w:ascii="Cambria" w:hAnsi="Cambria"/>
              </w:rPr>
            </w:pPr>
          </w:p>
        </w:tc>
      </w:tr>
    </w:tbl>
    <w:p w14:paraId="037AD340" w14:textId="77777777" w:rsidR="00FA434A" w:rsidRPr="006E2165" w:rsidRDefault="00FA434A" w:rsidP="0003228B">
      <w:pPr>
        <w:pStyle w:val="Default"/>
        <w:jc w:val="both"/>
        <w:rPr>
          <w:rFonts w:ascii="Cambria" w:hAnsi="Cambria"/>
          <w:color w:val="auto"/>
          <w:sz w:val="22"/>
          <w:szCs w:val="22"/>
        </w:rPr>
      </w:pPr>
    </w:p>
    <w:p w14:paraId="1321DE54" w14:textId="77777777" w:rsidR="00FA434A" w:rsidRPr="006E2165" w:rsidRDefault="00542888" w:rsidP="0003228B">
      <w:pPr>
        <w:pStyle w:val="Default"/>
        <w:jc w:val="both"/>
        <w:rPr>
          <w:rFonts w:ascii="Cambria" w:hAnsi="Cambria"/>
          <w:color w:val="auto"/>
          <w:sz w:val="22"/>
          <w:szCs w:val="22"/>
        </w:rPr>
      </w:pPr>
      <w:r w:rsidRPr="006E2165">
        <w:rPr>
          <w:rFonts w:ascii="Cambria" w:hAnsi="Cambria"/>
          <w:color w:val="auto"/>
          <w:sz w:val="22"/>
          <w:szCs w:val="22"/>
        </w:rPr>
        <w:t xml:space="preserve">Semua data yang saya isikan dan tercantum dalam biodata ini adalah benar dan dapat dipertanggungjawabkan secara hukum. Apabila di kemudian hari ternyata dijumpai ketidak-sesuaian dengan kenyataan, saya sanggup menerima sanksi. </w:t>
      </w:r>
    </w:p>
    <w:p w14:paraId="2B65ADD0" w14:textId="77777777" w:rsidR="00667B0A" w:rsidRPr="006E2165" w:rsidRDefault="00667B0A" w:rsidP="0003228B">
      <w:pPr>
        <w:pStyle w:val="Default"/>
        <w:ind w:left="1440" w:firstLine="720"/>
        <w:jc w:val="right"/>
        <w:rPr>
          <w:rFonts w:ascii="Cambria" w:hAnsi="Cambria"/>
          <w:sz w:val="22"/>
          <w:szCs w:val="22"/>
        </w:rPr>
      </w:pPr>
    </w:p>
    <w:p w14:paraId="1BD6C262" w14:textId="331DA409" w:rsidR="00FA434A" w:rsidRPr="006E2165" w:rsidRDefault="00542888" w:rsidP="0003228B">
      <w:pPr>
        <w:pStyle w:val="Default"/>
        <w:ind w:left="1440" w:firstLine="720"/>
        <w:jc w:val="right"/>
        <w:rPr>
          <w:rFonts w:ascii="Cambria" w:hAnsi="Cambria"/>
          <w:sz w:val="22"/>
          <w:szCs w:val="22"/>
        </w:rPr>
      </w:pPr>
      <w:r w:rsidRPr="006E2165">
        <w:rPr>
          <w:rFonts w:ascii="Cambria" w:hAnsi="Cambria"/>
          <w:sz w:val="22"/>
          <w:szCs w:val="22"/>
        </w:rPr>
        <w:t xml:space="preserve">Bandung,  </w:t>
      </w:r>
      <w:r w:rsidR="00FA434A" w:rsidRPr="006E2165">
        <w:rPr>
          <w:rFonts w:ascii="Cambria" w:hAnsi="Cambria"/>
          <w:sz w:val="22"/>
          <w:szCs w:val="22"/>
        </w:rPr>
        <w:t>Maret</w:t>
      </w:r>
      <w:r w:rsidR="00C41EB2" w:rsidRPr="006E2165">
        <w:rPr>
          <w:rFonts w:ascii="Cambria" w:hAnsi="Cambria"/>
          <w:sz w:val="22"/>
          <w:szCs w:val="22"/>
        </w:rPr>
        <w:t xml:space="preserve"> </w:t>
      </w:r>
      <w:r w:rsidRPr="006E2165">
        <w:rPr>
          <w:rFonts w:ascii="Cambria" w:hAnsi="Cambria"/>
          <w:sz w:val="22"/>
          <w:szCs w:val="22"/>
        </w:rPr>
        <w:t xml:space="preserve"> 202</w:t>
      </w:r>
      <w:r w:rsidR="00FA434A" w:rsidRPr="006E2165">
        <w:rPr>
          <w:rFonts w:ascii="Cambria" w:hAnsi="Cambria"/>
          <w:sz w:val="22"/>
          <w:szCs w:val="22"/>
        </w:rPr>
        <w:t>3</w:t>
      </w:r>
    </w:p>
    <w:p w14:paraId="29379332" w14:textId="5416ACF2" w:rsidR="00FA434A" w:rsidRPr="006E2165" w:rsidRDefault="00FA434A" w:rsidP="0003228B">
      <w:pPr>
        <w:pStyle w:val="Default"/>
        <w:ind w:left="1440" w:firstLine="720"/>
        <w:jc w:val="right"/>
        <w:rPr>
          <w:rFonts w:ascii="Cambria" w:hAnsi="Cambria"/>
          <w:sz w:val="22"/>
          <w:szCs w:val="22"/>
        </w:rPr>
      </w:pPr>
    </w:p>
    <w:p w14:paraId="04F59A35" w14:textId="77777777" w:rsidR="00FA434A" w:rsidRPr="006E2165" w:rsidRDefault="00FA434A" w:rsidP="0003228B">
      <w:pPr>
        <w:pStyle w:val="Default"/>
        <w:ind w:left="1440" w:firstLine="720"/>
        <w:jc w:val="right"/>
        <w:rPr>
          <w:rFonts w:ascii="Cambria" w:hAnsi="Cambria"/>
          <w:sz w:val="22"/>
          <w:szCs w:val="22"/>
        </w:rPr>
      </w:pPr>
    </w:p>
    <w:p w14:paraId="35A3B5D9" w14:textId="77777777" w:rsidR="00FA434A" w:rsidRPr="006E2165" w:rsidRDefault="00C41EB2" w:rsidP="0003228B">
      <w:pPr>
        <w:pStyle w:val="Default"/>
        <w:ind w:left="1440" w:firstLine="720"/>
        <w:jc w:val="right"/>
        <w:rPr>
          <w:rFonts w:ascii="Cambria" w:hAnsi="Cambria"/>
          <w:sz w:val="22"/>
          <w:szCs w:val="22"/>
          <w:u w:val="single"/>
        </w:rPr>
      </w:pPr>
      <w:r w:rsidRPr="006E2165">
        <w:rPr>
          <w:rFonts w:ascii="Cambria" w:hAnsi="Cambria"/>
          <w:sz w:val="22"/>
          <w:szCs w:val="22"/>
          <w:u w:val="single"/>
        </w:rPr>
        <w:t xml:space="preserve">Prof. </w:t>
      </w:r>
      <w:r w:rsidR="00542888" w:rsidRPr="006E2165">
        <w:rPr>
          <w:rFonts w:ascii="Cambria" w:hAnsi="Cambria"/>
          <w:sz w:val="22"/>
          <w:szCs w:val="22"/>
          <w:u w:val="single"/>
        </w:rPr>
        <w:t>Dr. Ninis Agustini Damayani</w:t>
      </w:r>
    </w:p>
    <w:p w14:paraId="3BCC83E9" w14:textId="64840F09" w:rsidR="00542888" w:rsidRPr="006E2165" w:rsidRDefault="00542888" w:rsidP="0003228B">
      <w:pPr>
        <w:pStyle w:val="Default"/>
        <w:ind w:left="1440" w:firstLine="720"/>
        <w:jc w:val="right"/>
        <w:rPr>
          <w:rFonts w:ascii="Cambria" w:hAnsi="Cambria"/>
          <w:color w:val="auto"/>
          <w:sz w:val="22"/>
          <w:szCs w:val="22"/>
        </w:rPr>
      </w:pPr>
      <w:r w:rsidRPr="006E2165">
        <w:rPr>
          <w:rFonts w:ascii="Cambria" w:hAnsi="Cambria"/>
          <w:sz w:val="22"/>
          <w:szCs w:val="22"/>
        </w:rPr>
        <w:t xml:space="preserve"> NIP. 195708221983032008</w:t>
      </w:r>
    </w:p>
    <w:sectPr w:rsidR="00542888" w:rsidRPr="006E2165" w:rsidSect="002B5202">
      <w:footerReference w:type="default" r:id="rId16"/>
      <w:footerReference w:type="first" r:id="rId17"/>
      <w:pgSz w:w="8391" w:h="11906" w:code="11"/>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71EF" w14:textId="77777777" w:rsidR="00C16032" w:rsidRDefault="00C16032" w:rsidP="004A5345">
      <w:pPr>
        <w:spacing w:after="0" w:line="240" w:lineRule="auto"/>
      </w:pPr>
      <w:r>
        <w:separator/>
      </w:r>
    </w:p>
  </w:endnote>
  <w:endnote w:type="continuationSeparator" w:id="0">
    <w:p w14:paraId="69746D6A" w14:textId="77777777" w:rsidR="00C16032" w:rsidRDefault="00C16032" w:rsidP="004A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ADD2" w14:textId="5479920F" w:rsidR="00F17D7B" w:rsidRDefault="00F17D7B">
    <w:pPr>
      <w:pStyle w:val="Footer"/>
      <w:jc w:val="center"/>
    </w:pPr>
  </w:p>
  <w:p w14:paraId="117364A6" w14:textId="77777777" w:rsidR="00F17D7B" w:rsidRDefault="00F1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668196"/>
      <w:docPartObj>
        <w:docPartGallery w:val="Page Numbers (Bottom of Page)"/>
        <w:docPartUnique/>
      </w:docPartObj>
    </w:sdtPr>
    <w:sdtEndPr>
      <w:rPr>
        <w:noProof/>
      </w:rPr>
    </w:sdtEndPr>
    <w:sdtContent>
      <w:p w14:paraId="200DD76A" w14:textId="77777777" w:rsidR="002B5202" w:rsidRDefault="002B52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DD027" w14:textId="77777777" w:rsidR="002B5202" w:rsidRDefault="002B5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65414"/>
      <w:docPartObj>
        <w:docPartGallery w:val="Page Numbers (Bottom of Page)"/>
        <w:docPartUnique/>
      </w:docPartObj>
    </w:sdtPr>
    <w:sdtEndPr>
      <w:rPr>
        <w:noProof/>
      </w:rPr>
    </w:sdtEndPr>
    <w:sdtContent>
      <w:p w14:paraId="58543124" w14:textId="77777777" w:rsidR="002B5202" w:rsidRDefault="002B52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EE174F" w14:textId="77777777" w:rsidR="002B5202" w:rsidRDefault="002B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942A" w14:textId="77777777" w:rsidR="00C16032" w:rsidRDefault="00C16032" w:rsidP="004A5345">
      <w:pPr>
        <w:spacing w:after="0" w:line="240" w:lineRule="auto"/>
      </w:pPr>
      <w:r>
        <w:separator/>
      </w:r>
    </w:p>
  </w:footnote>
  <w:footnote w:type="continuationSeparator" w:id="0">
    <w:p w14:paraId="47C7F247" w14:textId="77777777" w:rsidR="00C16032" w:rsidRDefault="00C16032" w:rsidP="004A5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191"/>
    <w:multiLevelType w:val="hybridMultilevel"/>
    <w:tmpl w:val="9066FC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1B0C"/>
    <w:multiLevelType w:val="hybridMultilevel"/>
    <w:tmpl w:val="7D1E7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91B65"/>
    <w:multiLevelType w:val="hybridMultilevel"/>
    <w:tmpl w:val="A314B5C4"/>
    <w:lvl w:ilvl="0" w:tplc="BE4E2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224E4"/>
    <w:multiLevelType w:val="hybridMultilevel"/>
    <w:tmpl w:val="0CC43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322BA"/>
    <w:multiLevelType w:val="hybridMultilevel"/>
    <w:tmpl w:val="AC26DE86"/>
    <w:lvl w:ilvl="0" w:tplc="BE4E2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C2516"/>
    <w:multiLevelType w:val="hybridMultilevel"/>
    <w:tmpl w:val="8560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B458A"/>
    <w:multiLevelType w:val="hybridMultilevel"/>
    <w:tmpl w:val="F4EC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B6555"/>
    <w:multiLevelType w:val="hybridMultilevel"/>
    <w:tmpl w:val="4A7CE6BE"/>
    <w:lvl w:ilvl="0" w:tplc="61F8C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97460D"/>
    <w:multiLevelType w:val="hybridMultilevel"/>
    <w:tmpl w:val="51C4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183058">
    <w:abstractNumId w:val="4"/>
  </w:num>
  <w:num w:numId="2" w16cid:durableId="255094853">
    <w:abstractNumId w:val="0"/>
  </w:num>
  <w:num w:numId="3" w16cid:durableId="868761142">
    <w:abstractNumId w:val="3"/>
  </w:num>
  <w:num w:numId="4" w16cid:durableId="1258908657">
    <w:abstractNumId w:val="5"/>
  </w:num>
  <w:num w:numId="5" w16cid:durableId="1067417555">
    <w:abstractNumId w:val="7"/>
  </w:num>
  <w:num w:numId="6" w16cid:durableId="1675919166">
    <w:abstractNumId w:val="1"/>
  </w:num>
  <w:num w:numId="7" w16cid:durableId="1926260952">
    <w:abstractNumId w:val="2"/>
  </w:num>
  <w:num w:numId="8" w16cid:durableId="1899242705">
    <w:abstractNumId w:val="8"/>
  </w:num>
  <w:num w:numId="9" w16cid:durableId="642588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88"/>
    <w:rsid w:val="0001666C"/>
    <w:rsid w:val="0003228B"/>
    <w:rsid w:val="00034E59"/>
    <w:rsid w:val="00041593"/>
    <w:rsid w:val="00061444"/>
    <w:rsid w:val="0006556D"/>
    <w:rsid w:val="000658B0"/>
    <w:rsid w:val="00071A56"/>
    <w:rsid w:val="000A3E2A"/>
    <w:rsid w:val="000B30E7"/>
    <w:rsid w:val="000C2B57"/>
    <w:rsid w:val="000C3B6A"/>
    <w:rsid w:val="000C708D"/>
    <w:rsid w:val="000E2C6E"/>
    <w:rsid w:val="001065CC"/>
    <w:rsid w:val="00110606"/>
    <w:rsid w:val="001241C3"/>
    <w:rsid w:val="0013023E"/>
    <w:rsid w:val="001364A7"/>
    <w:rsid w:val="00136E1D"/>
    <w:rsid w:val="0017030D"/>
    <w:rsid w:val="001C4895"/>
    <w:rsid w:val="001D4D79"/>
    <w:rsid w:val="001E5E18"/>
    <w:rsid w:val="00247DFA"/>
    <w:rsid w:val="00247FAB"/>
    <w:rsid w:val="0026065E"/>
    <w:rsid w:val="002647F4"/>
    <w:rsid w:val="002654E2"/>
    <w:rsid w:val="00283ED7"/>
    <w:rsid w:val="0029532F"/>
    <w:rsid w:val="002A6D72"/>
    <w:rsid w:val="002B3501"/>
    <w:rsid w:val="002B5202"/>
    <w:rsid w:val="002D7A93"/>
    <w:rsid w:val="002E0D01"/>
    <w:rsid w:val="00300EF5"/>
    <w:rsid w:val="00304711"/>
    <w:rsid w:val="00304EBE"/>
    <w:rsid w:val="0030701C"/>
    <w:rsid w:val="003079F5"/>
    <w:rsid w:val="00321FEC"/>
    <w:rsid w:val="003362B1"/>
    <w:rsid w:val="00351A0D"/>
    <w:rsid w:val="00385F3D"/>
    <w:rsid w:val="003906E7"/>
    <w:rsid w:val="00392E11"/>
    <w:rsid w:val="003B053A"/>
    <w:rsid w:val="003B5150"/>
    <w:rsid w:val="003C6706"/>
    <w:rsid w:val="003F1499"/>
    <w:rsid w:val="00407221"/>
    <w:rsid w:val="00407F04"/>
    <w:rsid w:val="00412480"/>
    <w:rsid w:val="00440927"/>
    <w:rsid w:val="00444257"/>
    <w:rsid w:val="004446BA"/>
    <w:rsid w:val="00446490"/>
    <w:rsid w:val="004859A4"/>
    <w:rsid w:val="00485DE9"/>
    <w:rsid w:val="0048665D"/>
    <w:rsid w:val="0049003D"/>
    <w:rsid w:val="004A5345"/>
    <w:rsid w:val="004B13E9"/>
    <w:rsid w:val="004C13E1"/>
    <w:rsid w:val="004E0532"/>
    <w:rsid w:val="004F0E67"/>
    <w:rsid w:val="00504ACC"/>
    <w:rsid w:val="00513529"/>
    <w:rsid w:val="00530098"/>
    <w:rsid w:val="0054271B"/>
    <w:rsid w:val="00542888"/>
    <w:rsid w:val="00554153"/>
    <w:rsid w:val="00564517"/>
    <w:rsid w:val="00570CE0"/>
    <w:rsid w:val="005B58E8"/>
    <w:rsid w:val="005C7E3E"/>
    <w:rsid w:val="005E3562"/>
    <w:rsid w:val="005F02E0"/>
    <w:rsid w:val="005F1F38"/>
    <w:rsid w:val="006074F3"/>
    <w:rsid w:val="00667B0A"/>
    <w:rsid w:val="00672045"/>
    <w:rsid w:val="006B7B8A"/>
    <w:rsid w:val="006C5102"/>
    <w:rsid w:val="006D5D31"/>
    <w:rsid w:val="006E2165"/>
    <w:rsid w:val="006F05C8"/>
    <w:rsid w:val="006F3C4B"/>
    <w:rsid w:val="00705319"/>
    <w:rsid w:val="00715C1B"/>
    <w:rsid w:val="007269C5"/>
    <w:rsid w:val="00730551"/>
    <w:rsid w:val="00733B75"/>
    <w:rsid w:val="00735E5A"/>
    <w:rsid w:val="007747FA"/>
    <w:rsid w:val="00785BD2"/>
    <w:rsid w:val="007C0396"/>
    <w:rsid w:val="007D3B9F"/>
    <w:rsid w:val="007D3BE2"/>
    <w:rsid w:val="007D5C5C"/>
    <w:rsid w:val="007F28E3"/>
    <w:rsid w:val="00806362"/>
    <w:rsid w:val="00810D4A"/>
    <w:rsid w:val="0084254B"/>
    <w:rsid w:val="00847FB1"/>
    <w:rsid w:val="00855F7F"/>
    <w:rsid w:val="00856A83"/>
    <w:rsid w:val="00866C04"/>
    <w:rsid w:val="008A3624"/>
    <w:rsid w:val="008C0297"/>
    <w:rsid w:val="008E1487"/>
    <w:rsid w:val="00900178"/>
    <w:rsid w:val="00902732"/>
    <w:rsid w:val="00903187"/>
    <w:rsid w:val="00926B2F"/>
    <w:rsid w:val="009443FB"/>
    <w:rsid w:val="0095171C"/>
    <w:rsid w:val="00962683"/>
    <w:rsid w:val="00981909"/>
    <w:rsid w:val="00985D7F"/>
    <w:rsid w:val="009B139E"/>
    <w:rsid w:val="009D0FBC"/>
    <w:rsid w:val="009F36E4"/>
    <w:rsid w:val="00A034DE"/>
    <w:rsid w:val="00A07D92"/>
    <w:rsid w:val="00A425ED"/>
    <w:rsid w:val="00A57307"/>
    <w:rsid w:val="00A76A98"/>
    <w:rsid w:val="00A82411"/>
    <w:rsid w:val="00AA0B15"/>
    <w:rsid w:val="00AA6AB8"/>
    <w:rsid w:val="00AB7414"/>
    <w:rsid w:val="00AC7E56"/>
    <w:rsid w:val="00AD2BB7"/>
    <w:rsid w:val="00AF0632"/>
    <w:rsid w:val="00B00925"/>
    <w:rsid w:val="00B50DD0"/>
    <w:rsid w:val="00B51B2E"/>
    <w:rsid w:val="00B62C39"/>
    <w:rsid w:val="00B77A3C"/>
    <w:rsid w:val="00B86B46"/>
    <w:rsid w:val="00BA3709"/>
    <w:rsid w:val="00BD6F73"/>
    <w:rsid w:val="00BD71B3"/>
    <w:rsid w:val="00BE27A5"/>
    <w:rsid w:val="00BE4163"/>
    <w:rsid w:val="00BF495F"/>
    <w:rsid w:val="00C01013"/>
    <w:rsid w:val="00C01C0A"/>
    <w:rsid w:val="00C040C9"/>
    <w:rsid w:val="00C05174"/>
    <w:rsid w:val="00C05894"/>
    <w:rsid w:val="00C06F54"/>
    <w:rsid w:val="00C16032"/>
    <w:rsid w:val="00C25A5E"/>
    <w:rsid w:val="00C31112"/>
    <w:rsid w:val="00C41EB2"/>
    <w:rsid w:val="00C435D4"/>
    <w:rsid w:val="00C44993"/>
    <w:rsid w:val="00C50108"/>
    <w:rsid w:val="00C612A6"/>
    <w:rsid w:val="00C80131"/>
    <w:rsid w:val="00CA1C41"/>
    <w:rsid w:val="00CA7232"/>
    <w:rsid w:val="00CB2502"/>
    <w:rsid w:val="00CB70C0"/>
    <w:rsid w:val="00D453B0"/>
    <w:rsid w:val="00D51801"/>
    <w:rsid w:val="00D54981"/>
    <w:rsid w:val="00D7743C"/>
    <w:rsid w:val="00DA0583"/>
    <w:rsid w:val="00DB1A98"/>
    <w:rsid w:val="00DC7BA1"/>
    <w:rsid w:val="00DE295B"/>
    <w:rsid w:val="00DE69C3"/>
    <w:rsid w:val="00E11D55"/>
    <w:rsid w:val="00E446EE"/>
    <w:rsid w:val="00E4501A"/>
    <w:rsid w:val="00E476BC"/>
    <w:rsid w:val="00E56A1E"/>
    <w:rsid w:val="00E60D8C"/>
    <w:rsid w:val="00E775D7"/>
    <w:rsid w:val="00EA186A"/>
    <w:rsid w:val="00EC07CE"/>
    <w:rsid w:val="00EC6962"/>
    <w:rsid w:val="00EE3E32"/>
    <w:rsid w:val="00EE5C88"/>
    <w:rsid w:val="00F0430A"/>
    <w:rsid w:val="00F0554B"/>
    <w:rsid w:val="00F137B3"/>
    <w:rsid w:val="00F1459A"/>
    <w:rsid w:val="00F17D7B"/>
    <w:rsid w:val="00F31F3E"/>
    <w:rsid w:val="00F45C65"/>
    <w:rsid w:val="00F4739A"/>
    <w:rsid w:val="00F55462"/>
    <w:rsid w:val="00F559B2"/>
    <w:rsid w:val="00F57AA7"/>
    <w:rsid w:val="00F8714C"/>
    <w:rsid w:val="00FA1ADD"/>
    <w:rsid w:val="00FA434A"/>
    <w:rsid w:val="00FE128D"/>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C9E7A"/>
  <w15:docId w15:val="{F6DE5383-D5C7-421E-87FF-D2836B7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8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542888"/>
    <w:pPr>
      <w:ind w:left="720"/>
      <w:contextualSpacing/>
    </w:pPr>
  </w:style>
  <w:style w:type="character" w:customStyle="1" w:styleId="ListParagraphChar">
    <w:name w:val="List Paragraph Char"/>
    <w:aliases w:val="skripsi Char"/>
    <w:basedOn w:val="DefaultParagraphFont"/>
    <w:link w:val="ListParagraph"/>
    <w:uiPriority w:val="34"/>
    <w:rsid w:val="00542888"/>
    <w:rPr>
      <w:rFonts w:ascii="Calibri" w:eastAsia="Calibri" w:hAnsi="Calibri" w:cs="Times New Roman"/>
    </w:rPr>
  </w:style>
  <w:style w:type="paragraph" w:customStyle="1" w:styleId="Default">
    <w:name w:val="Default"/>
    <w:rsid w:val="005428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542888"/>
    <w:pPr>
      <w:spacing w:after="0" w:line="240" w:lineRule="auto"/>
    </w:pPr>
    <w:rPr>
      <w:rFonts w:ascii="Calibri" w:eastAsia="Calibri" w:hAnsi="Calibri" w:cs="Times New Roman"/>
      <w:lang w:val="id-ID"/>
    </w:rPr>
  </w:style>
  <w:style w:type="table" w:styleId="TableGrid">
    <w:name w:val="Table Grid"/>
    <w:basedOn w:val="TableNormal"/>
    <w:uiPriority w:val="39"/>
    <w:rsid w:val="0012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F0430A"/>
  </w:style>
  <w:style w:type="paragraph" w:styleId="NormalWeb">
    <w:name w:val="Normal (Web)"/>
    <w:basedOn w:val="Normal"/>
    <w:uiPriority w:val="99"/>
    <w:unhideWhenUsed/>
    <w:rsid w:val="00F0430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F0430A"/>
    <w:rPr>
      <w:color w:val="0000FF"/>
      <w:u w:val="single"/>
    </w:rPr>
  </w:style>
  <w:style w:type="character" w:customStyle="1" w:styleId="markedcontent">
    <w:name w:val="markedcontent"/>
    <w:basedOn w:val="DefaultParagraphFont"/>
    <w:rsid w:val="00F0430A"/>
  </w:style>
  <w:style w:type="paragraph" w:styleId="BalloonText">
    <w:name w:val="Balloon Text"/>
    <w:basedOn w:val="Normal"/>
    <w:link w:val="BalloonTextChar"/>
    <w:uiPriority w:val="99"/>
    <w:semiHidden/>
    <w:unhideWhenUsed/>
    <w:rsid w:val="0011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06"/>
    <w:rPr>
      <w:rFonts w:ascii="Tahoma" w:eastAsia="Calibri" w:hAnsi="Tahoma" w:cs="Tahoma"/>
      <w:sz w:val="16"/>
      <w:szCs w:val="16"/>
    </w:rPr>
  </w:style>
  <w:style w:type="paragraph" w:styleId="Header">
    <w:name w:val="header"/>
    <w:basedOn w:val="Normal"/>
    <w:link w:val="HeaderChar"/>
    <w:uiPriority w:val="99"/>
    <w:unhideWhenUsed/>
    <w:rsid w:val="004A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345"/>
    <w:rPr>
      <w:rFonts w:ascii="Calibri" w:eastAsia="Calibri" w:hAnsi="Calibri" w:cs="Times New Roman"/>
    </w:rPr>
  </w:style>
  <w:style w:type="paragraph" w:styleId="Footer">
    <w:name w:val="footer"/>
    <w:basedOn w:val="Normal"/>
    <w:link w:val="FooterChar"/>
    <w:uiPriority w:val="99"/>
    <w:unhideWhenUsed/>
    <w:rsid w:val="004A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3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p.go.id/an-component/media/upload-gambar-pendukung/DitJaskel/publikasi-materi-2/tsunami-pangandaran%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bunnews.com/tag/sukabumi" TargetMode="External"/><Relationship Id="rId5" Type="http://schemas.openxmlformats.org/officeDocument/2006/relationships/webSettings" Target="webSettings.xml"/><Relationship Id="rId15" Type="http://schemas.openxmlformats.org/officeDocument/2006/relationships/hyperlink" Target="https://www.kompasiana.com/rioardi/5ed0c3e1d541df798e288393/kearifan-lokal-budaya-indonesia-dalam-mitigasi-bencana?page=3" TargetMode="External"/><Relationship Id="rId10" Type="http://schemas.openxmlformats.org/officeDocument/2006/relationships/hyperlink" Target="https://www.tribunnews.com/tag/pangandar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kp.go.id/an-component/media/upload-gambar%20pendukung/DitJaskel/%20publikasi-%20materi-2/tsunami%20pangandaran/BPBD_Pangandaran_BPB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0D27-7C18-454E-8590-50D6FE0E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7210</Words>
  <Characters>41101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Encang Saepudin</dc:creator>
  <cp:keywords/>
  <dc:description/>
  <cp:lastModifiedBy>User</cp:lastModifiedBy>
  <cp:revision>5</cp:revision>
  <dcterms:created xsi:type="dcterms:W3CDTF">2023-03-02T02:05:00Z</dcterms:created>
  <dcterms:modified xsi:type="dcterms:W3CDTF">2023-03-02T03:37:00Z</dcterms:modified>
</cp:coreProperties>
</file>